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751" w:rsidRPr="00792751" w:rsidRDefault="00792751" w:rsidP="00792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r w:rsidRPr="00792751">
        <w:rPr>
          <w:rFonts w:ascii="Times New Roman" w:hAnsi="Times New Roman" w:cs="Times New Roman"/>
          <w:sz w:val="24"/>
          <w:szCs w:val="24"/>
        </w:rPr>
        <w:t>République Française</w:t>
      </w:r>
    </w:p>
    <w:p w:rsidR="00792751" w:rsidRPr="00792751" w:rsidRDefault="00792751" w:rsidP="00792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r w:rsidRPr="00792751">
        <w:rPr>
          <w:rFonts w:ascii="Times New Roman" w:hAnsi="Times New Roman" w:cs="Times New Roman"/>
          <w:sz w:val="24"/>
          <w:szCs w:val="24"/>
        </w:rPr>
        <w:t>Département AUBE</w:t>
      </w:r>
    </w:p>
    <w:p w:rsidR="00792751" w:rsidRPr="00792751" w:rsidRDefault="00792751" w:rsidP="00792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4"/>
          <w:szCs w:val="24"/>
        </w:rPr>
      </w:pPr>
      <w:r w:rsidRPr="00792751">
        <w:rPr>
          <w:rFonts w:ascii="Times New Roman" w:hAnsi="Times New Roman" w:cs="Times New Roman"/>
          <w:b/>
          <w:bCs/>
          <w:sz w:val="24"/>
          <w:szCs w:val="24"/>
        </w:rPr>
        <w:t>Commune de Chappes</w:t>
      </w:r>
    </w:p>
    <w:p w:rsidR="00792751" w:rsidRPr="00792751" w:rsidRDefault="00792751" w:rsidP="00792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p>
    <w:p w:rsidR="00792751" w:rsidRPr="00792751" w:rsidRDefault="00792751" w:rsidP="00792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9072"/>
      </w:tblGrid>
      <w:tr w:rsidR="00792751" w:rsidRPr="00792751">
        <w:tc>
          <w:tcPr>
            <w:tcW w:w="9072" w:type="dxa"/>
            <w:tcBorders>
              <w:top w:val="nil"/>
              <w:left w:val="nil"/>
              <w:bottom w:val="nil"/>
              <w:right w:val="nil"/>
            </w:tcBorders>
            <w:shd w:val="clear" w:color="auto" w:fill="C4BC96"/>
          </w:tcPr>
          <w:p w:rsidR="00792751" w:rsidRPr="00792751" w:rsidRDefault="00792751" w:rsidP="00792751">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38" w:after="238" w:line="240" w:lineRule="auto"/>
              <w:jc w:val="center"/>
              <w:outlineLvl w:val="0"/>
              <w:rPr>
                <w:rFonts w:ascii="Times New Roman" w:hAnsi="Times New Roman" w:cs="Times New Roman"/>
                <w:sz w:val="24"/>
                <w:szCs w:val="24"/>
              </w:rPr>
            </w:pPr>
            <w:r w:rsidRPr="00792751">
              <w:rPr>
                <w:rFonts w:ascii="Times New Roman" w:hAnsi="Times New Roman" w:cs="Times New Roman"/>
                <w:sz w:val="24"/>
                <w:szCs w:val="24"/>
              </w:rPr>
              <w:t>Compte rendu de séance</w:t>
            </w:r>
          </w:p>
          <w:p w:rsidR="00792751" w:rsidRPr="00792751" w:rsidRDefault="00792751" w:rsidP="007927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38" w:line="240" w:lineRule="auto"/>
              <w:jc w:val="center"/>
              <w:rPr>
                <w:rFonts w:ascii="Times New Roman" w:hAnsi="Times New Roman" w:cs="Times New Roman"/>
                <w:sz w:val="24"/>
                <w:szCs w:val="24"/>
              </w:rPr>
            </w:pPr>
            <w:r w:rsidRPr="00792751">
              <w:rPr>
                <w:rFonts w:ascii="Times New Roman" w:hAnsi="Times New Roman" w:cs="Times New Roman"/>
                <w:sz w:val="24"/>
                <w:szCs w:val="24"/>
              </w:rPr>
              <w:t>Séance du 5 Novembre 2015</w:t>
            </w:r>
          </w:p>
        </w:tc>
      </w:tr>
    </w:tbl>
    <w:p w:rsidR="00792751" w:rsidRPr="00792751" w:rsidRDefault="00792751" w:rsidP="007927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color w:val="000000"/>
          <w:sz w:val="24"/>
          <w:szCs w:val="24"/>
        </w:rPr>
      </w:pPr>
    </w:p>
    <w:p w:rsidR="00792751" w:rsidRPr="00792751" w:rsidRDefault="00792751" w:rsidP="007927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color w:val="000000"/>
          <w:sz w:val="24"/>
          <w:szCs w:val="24"/>
        </w:rPr>
      </w:pPr>
    </w:p>
    <w:p w:rsidR="00792751" w:rsidRPr="00792751" w:rsidRDefault="00792751" w:rsidP="007927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4"/>
          <w:szCs w:val="24"/>
        </w:rPr>
      </w:pPr>
      <w:r w:rsidRPr="00792751">
        <w:rPr>
          <w:rFonts w:ascii="Times New Roman" w:hAnsi="Times New Roman" w:cs="Times New Roman"/>
          <w:color w:val="000000"/>
          <w:sz w:val="24"/>
          <w:szCs w:val="24"/>
        </w:rPr>
        <w:t xml:space="preserve">L’an 2015 et le 5 Novembre à 20 heures, le Conseil Municipal de cette Commune, régulièrement convoqué, s’est réuni au nombre prescrit par la loi, dans le lieu habituel de ses séances, MAIRIE sous la présidence de </w:t>
      </w:r>
    </w:p>
    <w:p w:rsidR="00792751" w:rsidRPr="00792751" w:rsidRDefault="00792751" w:rsidP="007927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4"/>
          <w:szCs w:val="24"/>
        </w:rPr>
      </w:pPr>
      <w:r w:rsidRPr="00792751">
        <w:rPr>
          <w:rFonts w:ascii="Times New Roman" w:hAnsi="Times New Roman" w:cs="Times New Roman"/>
          <w:color w:val="000000"/>
          <w:sz w:val="24"/>
          <w:szCs w:val="24"/>
        </w:rPr>
        <w:t xml:space="preserve"> SERRA Jean-Pierre Maire</w:t>
      </w:r>
    </w:p>
    <w:p w:rsidR="00792751" w:rsidRPr="00792751" w:rsidRDefault="00792751" w:rsidP="007927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p>
    <w:p w:rsidR="00792751" w:rsidRPr="00792751" w:rsidRDefault="00792751" w:rsidP="007927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r w:rsidRPr="00792751">
        <w:rPr>
          <w:rFonts w:ascii="Times New Roman" w:hAnsi="Times New Roman" w:cs="Times New Roman"/>
          <w:b/>
          <w:bCs/>
          <w:color w:val="000000"/>
          <w:sz w:val="24"/>
          <w:szCs w:val="24"/>
          <w:u w:val="single"/>
        </w:rPr>
        <w:t>Présents </w:t>
      </w:r>
      <w:r w:rsidRPr="00792751">
        <w:rPr>
          <w:rFonts w:ascii="Times New Roman" w:hAnsi="Times New Roman" w:cs="Times New Roman"/>
          <w:color w:val="000000"/>
          <w:sz w:val="24"/>
          <w:szCs w:val="24"/>
        </w:rPr>
        <w:t>: M. SERRA Jean-Pierre, Maire, Mmes : JOBSON Myriam, LAFILLE Isabelle, LEBON Carole, ODILLE Claudie, MM : BOLZANI Christian, BOLZANI Sébastien, DUNY Olivier, NOBLE Gérald, TREMBLOT DE LA CROIX Victor, VIARDET Joël</w:t>
      </w:r>
    </w:p>
    <w:p w:rsidR="00792751" w:rsidRPr="00792751" w:rsidRDefault="00792751" w:rsidP="007927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p>
    <w:p w:rsidR="00792751" w:rsidRPr="00792751" w:rsidRDefault="00792751" w:rsidP="007927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p>
    <w:p w:rsidR="00792751" w:rsidRPr="00792751" w:rsidRDefault="00792751" w:rsidP="007927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r w:rsidRPr="00792751">
        <w:rPr>
          <w:rFonts w:ascii="Times New Roman" w:hAnsi="Times New Roman" w:cs="Times New Roman"/>
          <w:b/>
          <w:bCs/>
          <w:color w:val="000000"/>
          <w:sz w:val="24"/>
          <w:szCs w:val="24"/>
          <w:u w:val="single"/>
        </w:rPr>
        <w:t>Secrétaire de séance</w:t>
      </w:r>
      <w:r w:rsidRPr="00792751">
        <w:rPr>
          <w:rFonts w:ascii="Times New Roman" w:hAnsi="Times New Roman" w:cs="Times New Roman"/>
          <w:color w:val="000000"/>
          <w:sz w:val="24"/>
          <w:szCs w:val="24"/>
        </w:rPr>
        <w:t> : VIARDET Joël</w:t>
      </w:r>
    </w:p>
    <w:p w:rsidR="00792751" w:rsidRPr="00792751" w:rsidRDefault="00792751" w:rsidP="007927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p>
    <w:p w:rsidR="00792751" w:rsidRPr="00792751" w:rsidRDefault="00792751" w:rsidP="007927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p>
    <w:p w:rsidR="00792751" w:rsidRPr="00792751" w:rsidRDefault="00792751" w:rsidP="00792751">
      <w:pPr>
        <w:widowControl w:val="0"/>
        <w:autoSpaceDE w:val="0"/>
        <w:autoSpaceDN w:val="0"/>
        <w:adjustRightInd w:val="0"/>
        <w:spacing w:after="0" w:line="240" w:lineRule="auto"/>
        <w:rPr>
          <w:rFonts w:ascii="Times New Roman" w:hAnsi="Times New Roman" w:cs="Times New Roman"/>
          <w:b/>
          <w:sz w:val="24"/>
          <w:szCs w:val="24"/>
          <w:u w:val="single"/>
        </w:rPr>
      </w:pPr>
      <w:r w:rsidRPr="00792751">
        <w:rPr>
          <w:rFonts w:ascii="Times New Roman" w:hAnsi="Times New Roman" w:cs="Times New Roman"/>
          <w:b/>
          <w:sz w:val="24"/>
          <w:szCs w:val="24"/>
          <w:u w:val="single"/>
        </w:rPr>
        <w:t xml:space="preserve">1) Location de la maison communale : </w:t>
      </w:r>
    </w:p>
    <w:p w:rsidR="00792751" w:rsidRPr="00792751" w:rsidRDefault="00792751" w:rsidP="00792751">
      <w:pPr>
        <w:widowControl w:val="0"/>
        <w:autoSpaceDE w:val="0"/>
        <w:autoSpaceDN w:val="0"/>
        <w:adjustRightInd w:val="0"/>
        <w:spacing w:after="0" w:line="240" w:lineRule="auto"/>
        <w:rPr>
          <w:rFonts w:ascii="Times New Roman" w:hAnsi="Times New Roman" w:cs="Times New Roman"/>
          <w:sz w:val="24"/>
          <w:szCs w:val="24"/>
        </w:rPr>
      </w:pPr>
    </w:p>
    <w:p w:rsidR="00792751" w:rsidRPr="00792751" w:rsidRDefault="00792751" w:rsidP="00CC2B96">
      <w:pPr>
        <w:widowControl w:val="0"/>
        <w:autoSpaceDE w:val="0"/>
        <w:autoSpaceDN w:val="0"/>
        <w:adjustRightInd w:val="0"/>
        <w:spacing w:after="0" w:line="240" w:lineRule="auto"/>
        <w:jc w:val="both"/>
        <w:rPr>
          <w:rFonts w:ascii="Times New Roman" w:hAnsi="Times New Roman" w:cs="Times New Roman"/>
          <w:sz w:val="24"/>
          <w:szCs w:val="24"/>
        </w:rPr>
      </w:pPr>
      <w:r w:rsidRPr="00792751">
        <w:rPr>
          <w:rFonts w:ascii="Times New Roman" w:hAnsi="Times New Roman" w:cs="Times New Roman"/>
          <w:sz w:val="24"/>
          <w:szCs w:val="24"/>
        </w:rPr>
        <w:t>La maison communale place Camille Bruy va être louée suite au départ des anciens locataires, à cet effet l'état des lieux se fer</w:t>
      </w:r>
      <w:r>
        <w:rPr>
          <w:rFonts w:ascii="Times New Roman" w:hAnsi="Times New Roman" w:cs="Times New Roman"/>
          <w:sz w:val="24"/>
          <w:szCs w:val="24"/>
        </w:rPr>
        <w:t>a</w:t>
      </w:r>
      <w:r w:rsidRPr="00792751">
        <w:rPr>
          <w:rFonts w:ascii="Times New Roman" w:hAnsi="Times New Roman" w:cs="Times New Roman"/>
          <w:sz w:val="24"/>
          <w:szCs w:val="24"/>
        </w:rPr>
        <w:t xml:space="preserve"> le samedi 12 décembre 2015 par JP SERRA, S BOZANI,  G NOBLE et I LAFILLE.</w:t>
      </w:r>
    </w:p>
    <w:p w:rsidR="00792751" w:rsidRPr="00792751" w:rsidRDefault="00792751" w:rsidP="00792751">
      <w:pPr>
        <w:widowControl w:val="0"/>
        <w:autoSpaceDE w:val="0"/>
        <w:autoSpaceDN w:val="0"/>
        <w:adjustRightInd w:val="0"/>
        <w:spacing w:after="0" w:line="240" w:lineRule="auto"/>
        <w:rPr>
          <w:rFonts w:ascii="Times New Roman" w:hAnsi="Times New Roman" w:cs="Times New Roman"/>
          <w:sz w:val="24"/>
          <w:szCs w:val="24"/>
        </w:rPr>
      </w:pPr>
    </w:p>
    <w:p w:rsidR="00792751" w:rsidRPr="00792751" w:rsidRDefault="00792751" w:rsidP="00792751">
      <w:pPr>
        <w:widowControl w:val="0"/>
        <w:autoSpaceDE w:val="0"/>
        <w:autoSpaceDN w:val="0"/>
        <w:adjustRightInd w:val="0"/>
        <w:spacing w:after="0" w:line="240" w:lineRule="auto"/>
        <w:rPr>
          <w:rFonts w:ascii="Times New Roman" w:hAnsi="Times New Roman" w:cs="Times New Roman"/>
          <w:sz w:val="24"/>
          <w:szCs w:val="24"/>
        </w:rPr>
      </w:pPr>
    </w:p>
    <w:p w:rsidR="00792751" w:rsidRPr="00792751" w:rsidRDefault="00792751" w:rsidP="00792751">
      <w:pPr>
        <w:widowControl w:val="0"/>
        <w:autoSpaceDE w:val="0"/>
        <w:autoSpaceDN w:val="0"/>
        <w:adjustRightInd w:val="0"/>
        <w:spacing w:after="0" w:line="240" w:lineRule="auto"/>
        <w:rPr>
          <w:rFonts w:ascii="Times New Roman" w:hAnsi="Times New Roman" w:cs="Times New Roman"/>
          <w:b/>
          <w:sz w:val="24"/>
          <w:szCs w:val="24"/>
          <w:u w:val="single"/>
        </w:rPr>
      </w:pPr>
      <w:r w:rsidRPr="00792751">
        <w:rPr>
          <w:rFonts w:ascii="Times New Roman" w:hAnsi="Times New Roman" w:cs="Times New Roman"/>
          <w:b/>
          <w:sz w:val="24"/>
          <w:szCs w:val="24"/>
          <w:u w:val="single"/>
        </w:rPr>
        <w:t xml:space="preserve">2) Baux de Terres : </w:t>
      </w:r>
    </w:p>
    <w:p w:rsidR="00792751" w:rsidRPr="00792751" w:rsidRDefault="00792751" w:rsidP="00792751">
      <w:pPr>
        <w:widowControl w:val="0"/>
        <w:autoSpaceDE w:val="0"/>
        <w:autoSpaceDN w:val="0"/>
        <w:adjustRightInd w:val="0"/>
        <w:spacing w:after="0" w:line="240" w:lineRule="auto"/>
        <w:rPr>
          <w:rFonts w:ascii="Times New Roman" w:hAnsi="Times New Roman" w:cs="Times New Roman"/>
          <w:sz w:val="24"/>
          <w:szCs w:val="24"/>
        </w:rPr>
      </w:pPr>
    </w:p>
    <w:p w:rsidR="00792751" w:rsidRPr="00792751" w:rsidRDefault="00792751" w:rsidP="00CC2B96">
      <w:pPr>
        <w:widowControl w:val="0"/>
        <w:autoSpaceDE w:val="0"/>
        <w:autoSpaceDN w:val="0"/>
        <w:adjustRightInd w:val="0"/>
        <w:spacing w:after="0" w:line="240" w:lineRule="auto"/>
        <w:jc w:val="both"/>
        <w:rPr>
          <w:rFonts w:ascii="Times New Roman" w:hAnsi="Times New Roman" w:cs="Times New Roman"/>
          <w:sz w:val="24"/>
          <w:szCs w:val="24"/>
        </w:rPr>
      </w:pPr>
      <w:r w:rsidRPr="00792751">
        <w:rPr>
          <w:rFonts w:ascii="Times New Roman" w:hAnsi="Times New Roman" w:cs="Times New Roman"/>
          <w:sz w:val="24"/>
          <w:szCs w:val="24"/>
        </w:rPr>
        <w:t xml:space="preserve">Mme Hélène GRIGIS épouse PETIT : </w:t>
      </w:r>
    </w:p>
    <w:p w:rsidR="00792751" w:rsidRPr="00792751" w:rsidRDefault="00792751" w:rsidP="00CC2B96">
      <w:pPr>
        <w:widowControl w:val="0"/>
        <w:autoSpaceDE w:val="0"/>
        <w:autoSpaceDN w:val="0"/>
        <w:adjustRightInd w:val="0"/>
        <w:spacing w:after="0" w:line="240" w:lineRule="auto"/>
        <w:jc w:val="both"/>
        <w:rPr>
          <w:rFonts w:ascii="Times New Roman" w:hAnsi="Times New Roman" w:cs="Times New Roman"/>
          <w:sz w:val="24"/>
          <w:szCs w:val="24"/>
        </w:rPr>
      </w:pPr>
    </w:p>
    <w:p w:rsidR="00792751" w:rsidRPr="00792751" w:rsidRDefault="00792751" w:rsidP="00CC2B96">
      <w:pPr>
        <w:widowControl w:val="0"/>
        <w:autoSpaceDE w:val="0"/>
        <w:autoSpaceDN w:val="0"/>
        <w:adjustRightInd w:val="0"/>
        <w:spacing w:after="0" w:line="240" w:lineRule="auto"/>
        <w:jc w:val="both"/>
        <w:rPr>
          <w:rFonts w:ascii="Times New Roman" w:hAnsi="Times New Roman" w:cs="Times New Roman"/>
          <w:sz w:val="24"/>
          <w:szCs w:val="24"/>
        </w:rPr>
      </w:pPr>
      <w:r w:rsidRPr="00792751">
        <w:rPr>
          <w:rFonts w:ascii="Times New Roman" w:hAnsi="Times New Roman" w:cs="Times New Roman"/>
          <w:sz w:val="24"/>
          <w:szCs w:val="24"/>
        </w:rPr>
        <w:t xml:space="preserve">Le Maire rappelle que la commune à signer un bail administratif avec Mme GRIGIS épouse PETIT Hélène pour la location d'une parcelle de terre cadastrée ZB 41 d'une superficie de </w:t>
      </w:r>
      <w:r w:rsidR="00E31F3F">
        <w:rPr>
          <w:rFonts w:ascii="Times New Roman" w:hAnsi="Times New Roman" w:cs="Times New Roman"/>
          <w:sz w:val="24"/>
          <w:szCs w:val="24"/>
        </w:rPr>
        <w:t>1ha sur le territoire de Virey-Sous-Bar.</w:t>
      </w:r>
    </w:p>
    <w:p w:rsidR="00792751" w:rsidRPr="00792751" w:rsidRDefault="00792751" w:rsidP="00CC2B96">
      <w:pPr>
        <w:widowControl w:val="0"/>
        <w:autoSpaceDE w:val="0"/>
        <w:autoSpaceDN w:val="0"/>
        <w:adjustRightInd w:val="0"/>
        <w:spacing w:after="0" w:line="240" w:lineRule="auto"/>
        <w:jc w:val="both"/>
        <w:rPr>
          <w:rFonts w:ascii="Times New Roman" w:hAnsi="Times New Roman" w:cs="Times New Roman"/>
          <w:sz w:val="24"/>
          <w:szCs w:val="24"/>
        </w:rPr>
      </w:pPr>
    </w:p>
    <w:p w:rsidR="00792751" w:rsidRPr="00792751" w:rsidRDefault="00792751" w:rsidP="00CC2B96">
      <w:pPr>
        <w:widowControl w:val="0"/>
        <w:autoSpaceDE w:val="0"/>
        <w:autoSpaceDN w:val="0"/>
        <w:adjustRightInd w:val="0"/>
        <w:spacing w:after="0" w:line="240" w:lineRule="auto"/>
        <w:jc w:val="both"/>
        <w:rPr>
          <w:rFonts w:ascii="Times New Roman" w:hAnsi="Times New Roman" w:cs="Times New Roman"/>
          <w:sz w:val="24"/>
          <w:szCs w:val="24"/>
        </w:rPr>
      </w:pPr>
      <w:r w:rsidRPr="00792751">
        <w:rPr>
          <w:rFonts w:ascii="Times New Roman" w:hAnsi="Times New Roman" w:cs="Times New Roman"/>
          <w:sz w:val="24"/>
          <w:szCs w:val="24"/>
        </w:rPr>
        <w:t>Ce bail arrivé à échéance a été reconduit à compter du 1er janvier 2015 pour une durée de neuf années.</w:t>
      </w:r>
    </w:p>
    <w:p w:rsidR="00792751" w:rsidRPr="00792751" w:rsidRDefault="00792751" w:rsidP="00CC2B96">
      <w:pPr>
        <w:widowControl w:val="0"/>
        <w:autoSpaceDE w:val="0"/>
        <w:autoSpaceDN w:val="0"/>
        <w:adjustRightInd w:val="0"/>
        <w:spacing w:after="0" w:line="240" w:lineRule="auto"/>
        <w:jc w:val="both"/>
        <w:rPr>
          <w:rFonts w:ascii="Times New Roman" w:hAnsi="Times New Roman" w:cs="Times New Roman"/>
          <w:sz w:val="24"/>
          <w:szCs w:val="24"/>
        </w:rPr>
      </w:pPr>
    </w:p>
    <w:p w:rsidR="00792751" w:rsidRPr="00792751" w:rsidRDefault="00792751" w:rsidP="00CC2B96">
      <w:pPr>
        <w:widowControl w:val="0"/>
        <w:autoSpaceDE w:val="0"/>
        <w:autoSpaceDN w:val="0"/>
        <w:adjustRightInd w:val="0"/>
        <w:spacing w:after="0" w:line="240" w:lineRule="auto"/>
        <w:jc w:val="both"/>
        <w:rPr>
          <w:rFonts w:ascii="Times New Roman" w:hAnsi="Times New Roman" w:cs="Times New Roman"/>
          <w:sz w:val="24"/>
          <w:szCs w:val="24"/>
        </w:rPr>
      </w:pPr>
      <w:r w:rsidRPr="00792751">
        <w:rPr>
          <w:rFonts w:ascii="Times New Roman" w:hAnsi="Times New Roman" w:cs="Times New Roman"/>
          <w:sz w:val="24"/>
          <w:szCs w:val="24"/>
        </w:rPr>
        <w:t>Le Conseil Municipal, après en avoir délibéré,</w:t>
      </w:r>
    </w:p>
    <w:p w:rsidR="00792751" w:rsidRPr="00792751" w:rsidRDefault="00792751" w:rsidP="00CC2B96">
      <w:pPr>
        <w:widowControl w:val="0"/>
        <w:autoSpaceDE w:val="0"/>
        <w:autoSpaceDN w:val="0"/>
        <w:adjustRightInd w:val="0"/>
        <w:spacing w:after="0" w:line="240" w:lineRule="auto"/>
        <w:jc w:val="both"/>
        <w:rPr>
          <w:rFonts w:ascii="Times New Roman" w:hAnsi="Times New Roman" w:cs="Times New Roman"/>
          <w:sz w:val="24"/>
          <w:szCs w:val="24"/>
        </w:rPr>
      </w:pPr>
    </w:p>
    <w:p w:rsidR="00792751" w:rsidRPr="00792751" w:rsidRDefault="00792751" w:rsidP="00CC2B96">
      <w:pPr>
        <w:widowControl w:val="0"/>
        <w:autoSpaceDE w:val="0"/>
        <w:autoSpaceDN w:val="0"/>
        <w:adjustRightInd w:val="0"/>
        <w:spacing w:after="0" w:line="240" w:lineRule="auto"/>
        <w:jc w:val="both"/>
        <w:rPr>
          <w:rFonts w:ascii="Times New Roman" w:hAnsi="Times New Roman" w:cs="Times New Roman"/>
          <w:sz w:val="24"/>
          <w:szCs w:val="24"/>
        </w:rPr>
      </w:pPr>
      <w:r w:rsidRPr="00792751">
        <w:rPr>
          <w:rFonts w:ascii="Times New Roman" w:hAnsi="Times New Roman" w:cs="Times New Roman"/>
          <w:sz w:val="24"/>
          <w:szCs w:val="24"/>
        </w:rPr>
        <w:tab/>
        <w:t>- ACCEPTE la reconduction du bail administratif avec Mme GRIGIS épouse PETIT Hélène</w:t>
      </w:r>
    </w:p>
    <w:p w:rsidR="00792751" w:rsidRPr="00792751" w:rsidRDefault="00792751" w:rsidP="00CC2B96">
      <w:pPr>
        <w:widowControl w:val="0"/>
        <w:autoSpaceDE w:val="0"/>
        <w:autoSpaceDN w:val="0"/>
        <w:adjustRightInd w:val="0"/>
        <w:spacing w:after="0" w:line="240" w:lineRule="auto"/>
        <w:jc w:val="both"/>
        <w:rPr>
          <w:rFonts w:ascii="Times New Roman" w:hAnsi="Times New Roman" w:cs="Times New Roman"/>
          <w:sz w:val="24"/>
          <w:szCs w:val="24"/>
        </w:rPr>
      </w:pPr>
      <w:r w:rsidRPr="00792751">
        <w:rPr>
          <w:rFonts w:ascii="Times New Roman" w:hAnsi="Times New Roman" w:cs="Times New Roman"/>
          <w:sz w:val="24"/>
          <w:szCs w:val="24"/>
        </w:rPr>
        <w:t>Pour une durée de 9 ans, soit du 1er janvier 2015 au 1er janvier 2024 aux mêmes conditions.</w:t>
      </w:r>
    </w:p>
    <w:p w:rsidR="00792751" w:rsidRPr="00792751" w:rsidRDefault="00792751" w:rsidP="00792751">
      <w:pPr>
        <w:widowControl w:val="0"/>
        <w:autoSpaceDE w:val="0"/>
        <w:autoSpaceDN w:val="0"/>
        <w:adjustRightInd w:val="0"/>
        <w:spacing w:after="0" w:line="240" w:lineRule="auto"/>
        <w:rPr>
          <w:rFonts w:ascii="Times New Roman" w:hAnsi="Times New Roman" w:cs="Times New Roman"/>
          <w:sz w:val="24"/>
          <w:szCs w:val="24"/>
        </w:rPr>
      </w:pPr>
    </w:p>
    <w:p w:rsidR="00792751" w:rsidRPr="00792751" w:rsidRDefault="00792751" w:rsidP="00792751">
      <w:pPr>
        <w:widowControl w:val="0"/>
        <w:autoSpaceDE w:val="0"/>
        <w:autoSpaceDN w:val="0"/>
        <w:adjustRightInd w:val="0"/>
        <w:spacing w:after="0" w:line="240" w:lineRule="auto"/>
        <w:rPr>
          <w:rFonts w:ascii="Times New Roman" w:hAnsi="Times New Roman" w:cs="Times New Roman"/>
          <w:sz w:val="24"/>
          <w:szCs w:val="24"/>
        </w:rPr>
      </w:pPr>
    </w:p>
    <w:p w:rsidR="00792751" w:rsidRPr="00792751" w:rsidRDefault="00792751" w:rsidP="00792751">
      <w:pPr>
        <w:widowControl w:val="0"/>
        <w:autoSpaceDE w:val="0"/>
        <w:autoSpaceDN w:val="0"/>
        <w:adjustRightInd w:val="0"/>
        <w:spacing w:after="0" w:line="240" w:lineRule="auto"/>
        <w:rPr>
          <w:rFonts w:ascii="Times New Roman" w:hAnsi="Times New Roman" w:cs="Times New Roman"/>
          <w:sz w:val="24"/>
          <w:szCs w:val="24"/>
        </w:rPr>
      </w:pPr>
    </w:p>
    <w:p w:rsidR="00792751" w:rsidRPr="00792751" w:rsidRDefault="00792751" w:rsidP="00CC2B96">
      <w:pPr>
        <w:widowControl w:val="0"/>
        <w:autoSpaceDE w:val="0"/>
        <w:autoSpaceDN w:val="0"/>
        <w:adjustRightInd w:val="0"/>
        <w:spacing w:after="0" w:line="240" w:lineRule="auto"/>
        <w:jc w:val="both"/>
        <w:rPr>
          <w:rFonts w:ascii="Times New Roman" w:hAnsi="Times New Roman" w:cs="Times New Roman"/>
          <w:sz w:val="24"/>
          <w:szCs w:val="24"/>
        </w:rPr>
      </w:pPr>
      <w:r w:rsidRPr="00792751">
        <w:rPr>
          <w:rFonts w:ascii="Times New Roman" w:hAnsi="Times New Roman" w:cs="Times New Roman"/>
          <w:sz w:val="24"/>
          <w:szCs w:val="24"/>
        </w:rPr>
        <w:lastRenderedPageBreak/>
        <w:t xml:space="preserve"> Mr Patrice BALCAEN : </w:t>
      </w:r>
    </w:p>
    <w:p w:rsidR="00792751" w:rsidRPr="00792751" w:rsidRDefault="00792751" w:rsidP="00CC2B96">
      <w:pPr>
        <w:widowControl w:val="0"/>
        <w:autoSpaceDE w:val="0"/>
        <w:autoSpaceDN w:val="0"/>
        <w:adjustRightInd w:val="0"/>
        <w:spacing w:after="0" w:line="240" w:lineRule="auto"/>
        <w:jc w:val="both"/>
        <w:rPr>
          <w:rFonts w:ascii="Times New Roman" w:hAnsi="Times New Roman" w:cs="Times New Roman"/>
          <w:sz w:val="24"/>
          <w:szCs w:val="24"/>
        </w:rPr>
      </w:pPr>
    </w:p>
    <w:p w:rsidR="00792751" w:rsidRPr="00792751" w:rsidRDefault="00792751" w:rsidP="00CC2B96">
      <w:pPr>
        <w:widowControl w:val="0"/>
        <w:autoSpaceDE w:val="0"/>
        <w:autoSpaceDN w:val="0"/>
        <w:adjustRightInd w:val="0"/>
        <w:spacing w:after="0" w:line="240" w:lineRule="auto"/>
        <w:jc w:val="both"/>
        <w:rPr>
          <w:rFonts w:ascii="Times New Roman" w:hAnsi="Times New Roman" w:cs="Times New Roman"/>
          <w:sz w:val="24"/>
          <w:szCs w:val="24"/>
        </w:rPr>
      </w:pPr>
      <w:r w:rsidRPr="00792751">
        <w:rPr>
          <w:rFonts w:ascii="Times New Roman" w:hAnsi="Times New Roman" w:cs="Times New Roman"/>
          <w:sz w:val="24"/>
          <w:szCs w:val="24"/>
        </w:rPr>
        <w:t>Le Maire rappelle que la commune à signer un bail administratif avec Mr BALCAEN Patrice pour la location de parcelles de terre cadastrées B 685 et B 686 d'une superficie totale  de 42a27ca sur le territoire de Chappes</w:t>
      </w:r>
    </w:p>
    <w:p w:rsidR="00792751" w:rsidRPr="00792751" w:rsidRDefault="00792751" w:rsidP="00CC2B96">
      <w:pPr>
        <w:widowControl w:val="0"/>
        <w:autoSpaceDE w:val="0"/>
        <w:autoSpaceDN w:val="0"/>
        <w:adjustRightInd w:val="0"/>
        <w:spacing w:after="0" w:line="240" w:lineRule="auto"/>
        <w:jc w:val="both"/>
        <w:rPr>
          <w:rFonts w:ascii="Times New Roman" w:hAnsi="Times New Roman" w:cs="Times New Roman"/>
          <w:sz w:val="24"/>
          <w:szCs w:val="24"/>
        </w:rPr>
      </w:pPr>
    </w:p>
    <w:p w:rsidR="00792751" w:rsidRPr="00792751" w:rsidRDefault="00792751" w:rsidP="00CC2B96">
      <w:pPr>
        <w:widowControl w:val="0"/>
        <w:autoSpaceDE w:val="0"/>
        <w:autoSpaceDN w:val="0"/>
        <w:adjustRightInd w:val="0"/>
        <w:spacing w:after="0" w:line="240" w:lineRule="auto"/>
        <w:jc w:val="both"/>
        <w:rPr>
          <w:rFonts w:ascii="Times New Roman" w:hAnsi="Times New Roman" w:cs="Times New Roman"/>
          <w:sz w:val="24"/>
          <w:szCs w:val="24"/>
        </w:rPr>
      </w:pPr>
      <w:r w:rsidRPr="00792751">
        <w:rPr>
          <w:rFonts w:ascii="Times New Roman" w:hAnsi="Times New Roman" w:cs="Times New Roman"/>
          <w:sz w:val="24"/>
          <w:szCs w:val="24"/>
        </w:rPr>
        <w:t>Ce bail arrive à échéance le 31 décembre 2015  et sera reconduit à compter du 1er janvier 2016 pour une durée de neuf années.</w:t>
      </w:r>
    </w:p>
    <w:p w:rsidR="00792751" w:rsidRPr="00792751" w:rsidRDefault="00792751" w:rsidP="00CC2B96">
      <w:pPr>
        <w:widowControl w:val="0"/>
        <w:autoSpaceDE w:val="0"/>
        <w:autoSpaceDN w:val="0"/>
        <w:adjustRightInd w:val="0"/>
        <w:spacing w:after="0" w:line="240" w:lineRule="auto"/>
        <w:jc w:val="both"/>
        <w:rPr>
          <w:rFonts w:ascii="Times New Roman" w:hAnsi="Times New Roman" w:cs="Times New Roman"/>
          <w:sz w:val="24"/>
          <w:szCs w:val="24"/>
        </w:rPr>
      </w:pPr>
    </w:p>
    <w:p w:rsidR="00792751" w:rsidRPr="00792751" w:rsidRDefault="00792751" w:rsidP="00CC2B96">
      <w:pPr>
        <w:widowControl w:val="0"/>
        <w:autoSpaceDE w:val="0"/>
        <w:autoSpaceDN w:val="0"/>
        <w:adjustRightInd w:val="0"/>
        <w:spacing w:after="0" w:line="240" w:lineRule="auto"/>
        <w:jc w:val="both"/>
        <w:rPr>
          <w:rFonts w:ascii="Times New Roman" w:hAnsi="Times New Roman" w:cs="Times New Roman"/>
          <w:sz w:val="24"/>
          <w:szCs w:val="24"/>
        </w:rPr>
      </w:pPr>
      <w:r w:rsidRPr="00792751">
        <w:rPr>
          <w:rFonts w:ascii="Times New Roman" w:hAnsi="Times New Roman" w:cs="Times New Roman"/>
          <w:sz w:val="24"/>
          <w:szCs w:val="24"/>
        </w:rPr>
        <w:t>Le Conseil Municipal, après en avoir délibéré,</w:t>
      </w:r>
    </w:p>
    <w:p w:rsidR="00792751" w:rsidRPr="00792751" w:rsidRDefault="00792751" w:rsidP="00CC2B96">
      <w:pPr>
        <w:widowControl w:val="0"/>
        <w:autoSpaceDE w:val="0"/>
        <w:autoSpaceDN w:val="0"/>
        <w:adjustRightInd w:val="0"/>
        <w:spacing w:after="0" w:line="240" w:lineRule="auto"/>
        <w:jc w:val="both"/>
        <w:rPr>
          <w:rFonts w:ascii="Times New Roman" w:hAnsi="Times New Roman" w:cs="Times New Roman"/>
          <w:sz w:val="24"/>
          <w:szCs w:val="24"/>
        </w:rPr>
      </w:pPr>
    </w:p>
    <w:p w:rsidR="00792751" w:rsidRPr="00792751" w:rsidRDefault="00792751" w:rsidP="00CC2B96">
      <w:pPr>
        <w:widowControl w:val="0"/>
        <w:autoSpaceDE w:val="0"/>
        <w:autoSpaceDN w:val="0"/>
        <w:adjustRightInd w:val="0"/>
        <w:spacing w:after="0" w:line="240" w:lineRule="auto"/>
        <w:jc w:val="both"/>
        <w:rPr>
          <w:rFonts w:ascii="Times New Roman" w:hAnsi="Times New Roman" w:cs="Times New Roman"/>
          <w:sz w:val="24"/>
          <w:szCs w:val="24"/>
        </w:rPr>
      </w:pPr>
      <w:r w:rsidRPr="00792751">
        <w:rPr>
          <w:rFonts w:ascii="Times New Roman" w:hAnsi="Times New Roman" w:cs="Times New Roman"/>
          <w:sz w:val="24"/>
          <w:szCs w:val="24"/>
        </w:rPr>
        <w:tab/>
        <w:t>- ACCEPTE la reconduction du bail administratif avec Mr BALCAEN Patrice</w:t>
      </w:r>
    </w:p>
    <w:p w:rsidR="00792751" w:rsidRPr="00792751" w:rsidRDefault="00792751" w:rsidP="00CC2B96">
      <w:pPr>
        <w:widowControl w:val="0"/>
        <w:autoSpaceDE w:val="0"/>
        <w:autoSpaceDN w:val="0"/>
        <w:adjustRightInd w:val="0"/>
        <w:spacing w:after="0" w:line="240" w:lineRule="auto"/>
        <w:jc w:val="both"/>
        <w:rPr>
          <w:rFonts w:ascii="Times New Roman" w:hAnsi="Times New Roman" w:cs="Times New Roman"/>
          <w:sz w:val="24"/>
          <w:szCs w:val="24"/>
        </w:rPr>
      </w:pPr>
      <w:r w:rsidRPr="00792751">
        <w:rPr>
          <w:rFonts w:ascii="Times New Roman" w:hAnsi="Times New Roman" w:cs="Times New Roman"/>
          <w:sz w:val="24"/>
          <w:szCs w:val="24"/>
        </w:rPr>
        <w:t>Pour une durée de 9 ans, soit du 1er janvier 2016 au 1er janvier 2025 aux mêmes conditions.</w:t>
      </w:r>
    </w:p>
    <w:p w:rsidR="00792751" w:rsidRPr="00792751" w:rsidRDefault="00792751" w:rsidP="00792751">
      <w:pPr>
        <w:widowControl w:val="0"/>
        <w:autoSpaceDE w:val="0"/>
        <w:autoSpaceDN w:val="0"/>
        <w:adjustRightInd w:val="0"/>
        <w:spacing w:after="0" w:line="240" w:lineRule="auto"/>
        <w:rPr>
          <w:rFonts w:ascii="Times New Roman" w:hAnsi="Times New Roman" w:cs="Times New Roman"/>
          <w:sz w:val="24"/>
          <w:szCs w:val="24"/>
        </w:rPr>
      </w:pPr>
    </w:p>
    <w:p w:rsidR="00792751" w:rsidRPr="00792751" w:rsidRDefault="00792751" w:rsidP="00792751">
      <w:pPr>
        <w:widowControl w:val="0"/>
        <w:autoSpaceDE w:val="0"/>
        <w:autoSpaceDN w:val="0"/>
        <w:adjustRightInd w:val="0"/>
        <w:spacing w:after="0" w:line="240" w:lineRule="auto"/>
        <w:rPr>
          <w:rFonts w:ascii="Times New Roman" w:hAnsi="Times New Roman" w:cs="Times New Roman"/>
          <w:b/>
          <w:sz w:val="24"/>
          <w:szCs w:val="24"/>
          <w:u w:val="single"/>
        </w:rPr>
      </w:pPr>
      <w:r w:rsidRPr="00792751">
        <w:rPr>
          <w:rFonts w:ascii="Times New Roman" w:hAnsi="Times New Roman" w:cs="Times New Roman"/>
          <w:b/>
          <w:sz w:val="24"/>
          <w:szCs w:val="24"/>
          <w:u w:val="single"/>
        </w:rPr>
        <w:t xml:space="preserve"> 3) Choix du Cabinet de contrôle pour les travaux du chalet : </w:t>
      </w:r>
    </w:p>
    <w:p w:rsidR="00792751" w:rsidRPr="00792751" w:rsidRDefault="00792751" w:rsidP="00792751">
      <w:pPr>
        <w:widowControl w:val="0"/>
        <w:autoSpaceDE w:val="0"/>
        <w:autoSpaceDN w:val="0"/>
        <w:adjustRightInd w:val="0"/>
        <w:spacing w:after="0" w:line="240" w:lineRule="auto"/>
        <w:rPr>
          <w:rFonts w:ascii="Times New Roman" w:hAnsi="Times New Roman" w:cs="Times New Roman"/>
          <w:sz w:val="24"/>
          <w:szCs w:val="24"/>
        </w:rPr>
      </w:pPr>
    </w:p>
    <w:p w:rsidR="00792751" w:rsidRPr="00792751" w:rsidRDefault="00792751" w:rsidP="00CC2B96">
      <w:pPr>
        <w:widowControl w:val="0"/>
        <w:autoSpaceDE w:val="0"/>
        <w:autoSpaceDN w:val="0"/>
        <w:adjustRightInd w:val="0"/>
        <w:spacing w:after="0" w:line="240" w:lineRule="auto"/>
        <w:jc w:val="both"/>
        <w:rPr>
          <w:rFonts w:ascii="Times New Roman" w:hAnsi="Times New Roman" w:cs="Times New Roman"/>
          <w:sz w:val="24"/>
          <w:szCs w:val="24"/>
        </w:rPr>
      </w:pPr>
      <w:r w:rsidRPr="00792751">
        <w:rPr>
          <w:rFonts w:ascii="Times New Roman" w:hAnsi="Times New Roman" w:cs="Times New Roman"/>
          <w:sz w:val="24"/>
          <w:szCs w:val="24"/>
        </w:rPr>
        <w:t>Afin d'assurer les contrôles techniques et de sécurité concernant les travaux du hangar atelier et suite à plusieurs propositions,</w:t>
      </w:r>
    </w:p>
    <w:p w:rsidR="00792751" w:rsidRPr="00792751" w:rsidRDefault="00792751" w:rsidP="00CC2B96">
      <w:pPr>
        <w:widowControl w:val="0"/>
        <w:autoSpaceDE w:val="0"/>
        <w:autoSpaceDN w:val="0"/>
        <w:adjustRightInd w:val="0"/>
        <w:spacing w:after="0" w:line="240" w:lineRule="auto"/>
        <w:jc w:val="both"/>
        <w:rPr>
          <w:rFonts w:ascii="Times New Roman" w:hAnsi="Times New Roman" w:cs="Times New Roman"/>
          <w:sz w:val="24"/>
          <w:szCs w:val="24"/>
        </w:rPr>
      </w:pPr>
    </w:p>
    <w:p w:rsidR="00792751" w:rsidRPr="00792751" w:rsidRDefault="00792751" w:rsidP="00CC2B96">
      <w:pPr>
        <w:widowControl w:val="0"/>
        <w:autoSpaceDE w:val="0"/>
        <w:autoSpaceDN w:val="0"/>
        <w:adjustRightInd w:val="0"/>
        <w:spacing w:after="0" w:line="240" w:lineRule="auto"/>
        <w:jc w:val="both"/>
        <w:rPr>
          <w:rFonts w:ascii="Times New Roman" w:hAnsi="Times New Roman" w:cs="Times New Roman"/>
          <w:sz w:val="24"/>
          <w:szCs w:val="24"/>
        </w:rPr>
      </w:pPr>
      <w:r w:rsidRPr="00792751">
        <w:rPr>
          <w:rFonts w:ascii="Times New Roman" w:hAnsi="Times New Roman" w:cs="Times New Roman"/>
          <w:sz w:val="24"/>
          <w:szCs w:val="24"/>
        </w:rPr>
        <w:t>Le Conseil Municipal, après en avoir délibéré, décide de retenir l'offre de la so</w:t>
      </w:r>
      <w:r w:rsidR="00E31F3F">
        <w:rPr>
          <w:rFonts w:ascii="Times New Roman" w:hAnsi="Times New Roman" w:cs="Times New Roman"/>
          <w:sz w:val="24"/>
          <w:szCs w:val="24"/>
        </w:rPr>
        <w:t xml:space="preserve">ciété SOCOTEC pour un total TTC </w:t>
      </w:r>
      <w:r w:rsidR="00E31F3F" w:rsidRPr="00792751">
        <w:rPr>
          <w:rFonts w:ascii="Times New Roman" w:hAnsi="Times New Roman" w:cs="Times New Roman"/>
          <w:sz w:val="24"/>
          <w:szCs w:val="24"/>
        </w:rPr>
        <w:t xml:space="preserve">de  4176 € </w:t>
      </w:r>
      <w:r w:rsidR="00E31F3F">
        <w:rPr>
          <w:rFonts w:ascii="Times New Roman" w:hAnsi="Times New Roman" w:cs="Times New Roman"/>
          <w:sz w:val="24"/>
          <w:szCs w:val="24"/>
        </w:rPr>
        <w:t xml:space="preserve">pour contrôle techniques et SPS </w:t>
      </w:r>
      <w:r w:rsidRPr="00792751">
        <w:rPr>
          <w:rFonts w:ascii="Times New Roman" w:hAnsi="Times New Roman" w:cs="Times New Roman"/>
          <w:sz w:val="24"/>
          <w:szCs w:val="24"/>
        </w:rPr>
        <w:t>et autorise le Maire à signer tous document se rapportant à ce dossier.</w:t>
      </w:r>
    </w:p>
    <w:p w:rsidR="00792751" w:rsidRPr="00792751" w:rsidRDefault="00792751" w:rsidP="00792751">
      <w:pPr>
        <w:widowControl w:val="0"/>
        <w:autoSpaceDE w:val="0"/>
        <w:autoSpaceDN w:val="0"/>
        <w:adjustRightInd w:val="0"/>
        <w:spacing w:after="0" w:line="240" w:lineRule="auto"/>
        <w:rPr>
          <w:rFonts w:ascii="Times New Roman" w:hAnsi="Times New Roman" w:cs="Times New Roman"/>
          <w:sz w:val="24"/>
          <w:szCs w:val="24"/>
        </w:rPr>
      </w:pPr>
    </w:p>
    <w:p w:rsidR="00792751" w:rsidRPr="00792751" w:rsidRDefault="00792751" w:rsidP="00792751">
      <w:pPr>
        <w:widowControl w:val="0"/>
        <w:autoSpaceDE w:val="0"/>
        <w:autoSpaceDN w:val="0"/>
        <w:adjustRightInd w:val="0"/>
        <w:spacing w:after="0" w:line="240" w:lineRule="auto"/>
        <w:rPr>
          <w:rFonts w:ascii="Times New Roman" w:hAnsi="Times New Roman" w:cs="Times New Roman"/>
          <w:sz w:val="24"/>
          <w:szCs w:val="24"/>
        </w:rPr>
      </w:pPr>
    </w:p>
    <w:p w:rsidR="00792751" w:rsidRPr="00573E6C" w:rsidRDefault="00573E6C" w:rsidP="00792751">
      <w:pPr>
        <w:widowControl w:val="0"/>
        <w:autoSpaceDE w:val="0"/>
        <w:autoSpaceDN w:val="0"/>
        <w:adjustRightInd w:val="0"/>
        <w:spacing w:after="0" w:line="240" w:lineRule="auto"/>
        <w:rPr>
          <w:rFonts w:ascii="Times New Roman" w:hAnsi="Times New Roman" w:cs="Times New Roman"/>
          <w:b/>
          <w:sz w:val="24"/>
          <w:szCs w:val="24"/>
          <w:u w:val="single"/>
        </w:rPr>
      </w:pPr>
      <w:r w:rsidRPr="00573E6C">
        <w:rPr>
          <w:rFonts w:ascii="Times New Roman" w:hAnsi="Times New Roman" w:cs="Times New Roman"/>
          <w:b/>
          <w:sz w:val="24"/>
          <w:szCs w:val="24"/>
          <w:u w:val="single"/>
        </w:rPr>
        <w:t xml:space="preserve">4) </w:t>
      </w:r>
      <w:r w:rsidR="00B16BD9">
        <w:rPr>
          <w:rFonts w:ascii="Times New Roman" w:hAnsi="Times New Roman" w:cs="Times New Roman"/>
          <w:b/>
          <w:sz w:val="24"/>
          <w:szCs w:val="24"/>
          <w:u w:val="single"/>
        </w:rPr>
        <w:t xml:space="preserve">Modification des </w:t>
      </w:r>
      <w:r w:rsidRPr="00573E6C">
        <w:rPr>
          <w:rFonts w:ascii="Times New Roman" w:hAnsi="Times New Roman" w:cs="Times New Roman"/>
          <w:b/>
          <w:sz w:val="24"/>
          <w:szCs w:val="24"/>
          <w:u w:val="single"/>
        </w:rPr>
        <w:t>statuts de la Communauté de Communes du Barséquanais </w:t>
      </w:r>
      <w:r w:rsidR="00B16BD9">
        <w:rPr>
          <w:rFonts w:ascii="Times New Roman" w:hAnsi="Times New Roman" w:cs="Times New Roman"/>
          <w:b/>
          <w:sz w:val="24"/>
          <w:szCs w:val="24"/>
          <w:u w:val="single"/>
        </w:rPr>
        <w:t xml:space="preserve"> avec l’Adjonction « création et gestion d’une offre de tourisme</w:t>
      </w:r>
      <w:r w:rsidRPr="00573E6C">
        <w:rPr>
          <w:rFonts w:ascii="Times New Roman" w:hAnsi="Times New Roman" w:cs="Times New Roman"/>
          <w:b/>
          <w:sz w:val="24"/>
          <w:szCs w:val="24"/>
          <w:u w:val="single"/>
        </w:rPr>
        <w:t xml:space="preserve">: </w:t>
      </w:r>
    </w:p>
    <w:p w:rsidR="00573E6C" w:rsidRDefault="00573E6C" w:rsidP="00792751">
      <w:pPr>
        <w:widowControl w:val="0"/>
        <w:autoSpaceDE w:val="0"/>
        <w:autoSpaceDN w:val="0"/>
        <w:adjustRightInd w:val="0"/>
        <w:spacing w:after="0" w:line="240" w:lineRule="auto"/>
        <w:rPr>
          <w:rFonts w:ascii="Times New Roman" w:hAnsi="Times New Roman" w:cs="Times New Roman"/>
          <w:sz w:val="24"/>
          <w:szCs w:val="24"/>
        </w:rPr>
      </w:pPr>
    </w:p>
    <w:p w:rsidR="00573E6C" w:rsidRDefault="00573E6C" w:rsidP="00CC2B9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Mr le Maire donne lecture de la délibération du Conseil Communautaire de la CCB n° 31/2015 en date du 30 septembre 2015 portant modification statutaire de la Cb : « gestion des offices de Tourisme de Bar-sur-Seine et de Mussy-sur-Seine</w:t>
      </w:r>
      <w:r w:rsidR="00CC2B96">
        <w:rPr>
          <w:rFonts w:ascii="Times New Roman" w:hAnsi="Times New Roman" w:cs="Times New Roman"/>
          <w:sz w:val="24"/>
          <w:szCs w:val="24"/>
        </w:rPr>
        <w:t>, dans le cadre de ses compétences obligatoires et  plus particulièrement de ses « actions de développement économique intéressant l’ensemble de la communauté »</w:t>
      </w:r>
    </w:p>
    <w:p w:rsidR="00B16BD9" w:rsidRDefault="00B16BD9" w:rsidP="00CC2B96">
      <w:pPr>
        <w:widowControl w:val="0"/>
        <w:autoSpaceDE w:val="0"/>
        <w:autoSpaceDN w:val="0"/>
        <w:adjustRightInd w:val="0"/>
        <w:spacing w:after="0" w:line="240" w:lineRule="auto"/>
        <w:jc w:val="both"/>
        <w:rPr>
          <w:rFonts w:ascii="Times New Roman" w:hAnsi="Times New Roman" w:cs="Times New Roman"/>
          <w:sz w:val="24"/>
          <w:szCs w:val="24"/>
        </w:rPr>
      </w:pPr>
    </w:p>
    <w:p w:rsidR="00B16BD9" w:rsidRDefault="00B16BD9" w:rsidP="00CC2B9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 Conseil Municipal, après en avoir délibéré et à l’unanimité, </w:t>
      </w:r>
    </w:p>
    <w:p w:rsidR="00B16BD9" w:rsidRDefault="00B16BD9" w:rsidP="00B16BD9">
      <w:pPr>
        <w:pStyle w:val="Paragraphedeliste"/>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ACCEPTE la modification des statuts de la CCB concernant la compétence  « création et gestion des offices de tourismes »</w:t>
      </w:r>
    </w:p>
    <w:p w:rsidR="00B16BD9" w:rsidRPr="00B16BD9" w:rsidRDefault="00B16BD9" w:rsidP="00B16BD9">
      <w:pPr>
        <w:pStyle w:val="Paragraphedeliste"/>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AUTORISE, Le Maire à signer toutes les pièces afférentes à ce dossier.</w:t>
      </w:r>
    </w:p>
    <w:p w:rsidR="00792751" w:rsidRDefault="00792751" w:rsidP="00CC2B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color w:val="000000"/>
          <w:sz w:val="24"/>
          <w:szCs w:val="24"/>
        </w:rPr>
      </w:pPr>
    </w:p>
    <w:p w:rsidR="00B16BD9" w:rsidRDefault="00B16BD9" w:rsidP="00CC2B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color w:val="000000"/>
          <w:sz w:val="24"/>
          <w:szCs w:val="24"/>
        </w:rPr>
      </w:pPr>
    </w:p>
    <w:p w:rsidR="00B16BD9" w:rsidRPr="00F35618" w:rsidRDefault="00B16BD9" w:rsidP="00F35618">
      <w:pPr>
        <w:widowControl w:val="0"/>
        <w:autoSpaceDE w:val="0"/>
        <w:autoSpaceDN w:val="0"/>
        <w:adjustRightInd w:val="0"/>
        <w:spacing w:after="0" w:line="240" w:lineRule="auto"/>
        <w:rPr>
          <w:rFonts w:ascii="Times New Roman" w:hAnsi="Times New Roman" w:cs="Times New Roman"/>
          <w:b/>
          <w:sz w:val="24"/>
          <w:szCs w:val="24"/>
          <w:u w:val="single"/>
        </w:rPr>
      </w:pPr>
      <w:r w:rsidRPr="00F35618">
        <w:rPr>
          <w:rFonts w:ascii="Times New Roman" w:hAnsi="Times New Roman" w:cs="Times New Roman"/>
          <w:b/>
          <w:sz w:val="24"/>
          <w:szCs w:val="24"/>
          <w:u w:val="single"/>
        </w:rPr>
        <w:t>5) Schéma Départemental de Coopération Intercommunale</w:t>
      </w:r>
    </w:p>
    <w:p w:rsidR="00B16BD9" w:rsidRDefault="00B16BD9" w:rsidP="00CC2B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color w:val="000000"/>
          <w:sz w:val="24"/>
          <w:szCs w:val="24"/>
        </w:rPr>
      </w:pPr>
    </w:p>
    <w:p w:rsidR="00B16BD9" w:rsidRDefault="00B16BD9" w:rsidP="00CC2B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Suite à la loi NOTRÉ du 7 Août 2015 portant sur nouvelle organisation territoriale de la République</w:t>
      </w:r>
      <w:r w:rsidR="00302975">
        <w:rPr>
          <w:rFonts w:ascii="Times New Roman" w:hAnsi="Times New Roman" w:cs="Times New Roman"/>
          <w:color w:val="000000"/>
          <w:sz w:val="24"/>
          <w:szCs w:val="24"/>
        </w:rPr>
        <w:t>, le Maire informe le Conseil Municipal du nouveau schéma des intercommunalités reçu par Madame La Préfète et invite le Conseil à se prononcer à ce sujet.</w:t>
      </w:r>
    </w:p>
    <w:p w:rsidR="00302975" w:rsidRDefault="00302975" w:rsidP="00CC2B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color w:val="000000"/>
          <w:sz w:val="24"/>
          <w:szCs w:val="24"/>
        </w:rPr>
      </w:pPr>
    </w:p>
    <w:p w:rsidR="00302975" w:rsidRDefault="00302975" w:rsidP="00CC2B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Après en avoir délibéré, le Conseil Municipal</w:t>
      </w:r>
      <w:r w:rsidR="009D6A60">
        <w:rPr>
          <w:rFonts w:ascii="Times New Roman" w:hAnsi="Times New Roman" w:cs="Times New Roman"/>
          <w:color w:val="000000"/>
          <w:sz w:val="24"/>
          <w:szCs w:val="24"/>
        </w:rPr>
        <w:t>, vote</w:t>
      </w:r>
    </w:p>
    <w:p w:rsidR="009D6A60" w:rsidRDefault="009D6A60" w:rsidP="009D6A60">
      <w:pPr>
        <w:pStyle w:val="Paragraphedeliste"/>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contre</w:t>
      </w:r>
    </w:p>
    <w:p w:rsidR="009D6A60" w:rsidRDefault="009D6A60" w:rsidP="009D6A60">
      <w:pPr>
        <w:pStyle w:val="Paragraphedeliste"/>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7abstentions</w:t>
      </w:r>
    </w:p>
    <w:p w:rsidR="009D6A60" w:rsidRPr="009D6A60" w:rsidRDefault="009D6A60" w:rsidP="009D6A60">
      <w:pPr>
        <w:pStyle w:val="Paragraphedeliste"/>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pour</w:t>
      </w:r>
    </w:p>
    <w:p w:rsidR="00792751" w:rsidRDefault="00792751" w:rsidP="007927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rsidR="00EC3A76" w:rsidRDefault="00EC3A76" w:rsidP="007927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rsidR="00F35618" w:rsidRPr="00F35618" w:rsidRDefault="00F35618" w:rsidP="00F35618">
      <w:pPr>
        <w:widowControl w:val="0"/>
        <w:autoSpaceDE w:val="0"/>
        <w:autoSpaceDN w:val="0"/>
        <w:adjustRightInd w:val="0"/>
        <w:spacing w:after="0" w:line="240" w:lineRule="auto"/>
        <w:rPr>
          <w:rFonts w:ascii="Times New Roman" w:hAnsi="Times New Roman" w:cs="Times New Roman"/>
          <w:b/>
          <w:sz w:val="24"/>
          <w:szCs w:val="24"/>
          <w:u w:val="single"/>
        </w:rPr>
      </w:pPr>
      <w:r w:rsidRPr="00F35618">
        <w:rPr>
          <w:rFonts w:ascii="Times New Roman" w:hAnsi="Times New Roman" w:cs="Times New Roman"/>
          <w:b/>
          <w:sz w:val="24"/>
          <w:szCs w:val="24"/>
          <w:u w:val="single"/>
        </w:rPr>
        <w:t xml:space="preserve">6) Fêtes de Noël : </w:t>
      </w:r>
    </w:p>
    <w:p w:rsidR="00F35618" w:rsidRDefault="00F35618" w:rsidP="007927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rsidR="00F35618" w:rsidRDefault="00F35618" w:rsidP="007927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Le sapin de  Noël décorant la place sera coupé le 30 novembre.</w:t>
      </w:r>
    </w:p>
    <w:p w:rsidR="00F35618" w:rsidRDefault="00F35618" w:rsidP="007927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Un concert sera donné le 6 décembre à l’Église de Chappes, l’organisation du Téléthon prévoit une course et une randonnée nocturne le 4 décembre au soir.</w:t>
      </w:r>
    </w:p>
    <w:p w:rsidR="00F35618" w:rsidRDefault="00F35618" w:rsidP="007927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Une soirée de noël est prévue le 19 décembre  au lavoir de Chappes.</w:t>
      </w:r>
    </w:p>
    <w:p w:rsidR="00F35618" w:rsidRDefault="00F35618" w:rsidP="007927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rsidR="00F35618" w:rsidRDefault="00F35618" w:rsidP="007927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Concernant les décorations de Noel il est prévu de demander la participation du périscolaire.</w:t>
      </w:r>
    </w:p>
    <w:p w:rsidR="00F35618" w:rsidRDefault="00F35618" w:rsidP="007927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rsidR="00F35618" w:rsidRPr="00792751" w:rsidRDefault="00F35618" w:rsidP="007927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rsidR="00792751" w:rsidRPr="00F35618" w:rsidRDefault="00F35618" w:rsidP="00F35618">
      <w:pPr>
        <w:widowControl w:val="0"/>
        <w:autoSpaceDE w:val="0"/>
        <w:autoSpaceDN w:val="0"/>
        <w:adjustRightInd w:val="0"/>
        <w:spacing w:after="0" w:line="240" w:lineRule="auto"/>
        <w:rPr>
          <w:rFonts w:ascii="Times New Roman" w:hAnsi="Times New Roman" w:cs="Times New Roman"/>
          <w:b/>
          <w:sz w:val="24"/>
          <w:szCs w:val="24"/>
          <w:u w:val="single"/>
        </w:rPr>
      </w:pPr>
      <w:r w:rsidRPr="00F35618">
        <w:rPr>
          <w:rFonts w:ascii="Times New Roman" w:hAnsi="Times New Roman" w:cs="Times New Roman"/>
          <w:b/>
          <w:sz w:val="24"/>
          <w:szCs w:val="24"/>
          <w:u w:val="single"/>
        </w:rPr>
        <w:t>7) Élagage de la « Voix au Vache »</w:t>
      </w:r>
    </w:p>
    <w:p w:rsidR="00F35618" w:rsidRDefault="00F35618" w:rsidP="007927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Times New Roman"/>
          <w:sz w:val="24"/>
          <w:szCs w:val="24"/>
        </w:rPr>
      </w:pPr>
    </w:p>
    <w:p w:rsidR="00E31F3F" w:rsidRDefault="00E31F3F" w:rsidP="007927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Times New Roman"/>
          <w:sz w:val="24"/>
          <w:szCs w:val="24"/>
        </w:rPr>
      </w:pPr>
      <w:r>
        <w:rPr>
          <w:rFonts w:ascii="Sylfaen" w:hAnsi="Sylfaen" w:cs="Times New Roman"/>
          <w:sz w:val="24"/>
          <w:szCs w:val="24"/>
        </w:rPr>
        <w:t>Des lots seront constitués et donnés aux affouagis</w:t>
      </w:r>
      <w:r w:rsidR="00C16183">
        <w:rPr>
          <w:rFonts w:ascii="Sylfaen" w:hAnsi="Sylfaen" w:cs="Times New Roman"/>
          <w:sz w:val="24"/>
          <w:szCs w:val="24"/>
        </w:rPr>
        <w:t xml:space="preserve">tes dans le cadre des affouages </w:t>
      </w:r>
      <w:bookmarkStart w:id="0" w:name="_GoBack"/>
      <w:bookmarkEnd w:id="0"/>
      <w:r>
        <w:rPr>
          <w:rFonts w:ascii="Sylfaen" w:hAnsi="Sylfaen" w:cs="Times New Roman"/>
          <w:sz w:val="24"/>
          <w:szCs w:val="24"/>
        </w:rPr>
        <w:t>201</w:t>
      </w:r>
      <w:r w:rsidR="00C16183">
        <w:rPr>
          <w:rFonts w:ascii="Sylfaen" w:hAnsi="Sylfaen" w:cs="Times New Roman"/>
          <w:sz w:val="24"/>
          <w:szCs w:val="24"/>
        </w:rPr>
        <w:t>5</w:t>
      </w:r>
      <w:r>
        <w:rPr>
          <w:rFonts w:ascii="Sylfaen" w:hAnsi="Sylfaen" w:cs="Times New Roman"/>
          <w:sz w:val="24"/>
          <w:szCs w:val="24"/>
        </w:rPr>
        <w:t>/2016.</w:t>
      </w:r>
    </w:p>
    <w:p w:rsidR="00B420F9" w:rsidRDefault="00B420F9" w:rsidP="007927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Times New Roman"/>
          <w:sz w:val="24"/>
          <w:szCs w:val="24"/>
        </w:rPr>
      </w:pPr>
    </w:p>
    <w:p w:rsidR="00B420F9" w:rsidRPr="00B420F9" w:rsidRDefault="00B420F9" w:rsidP="00B420F9">
      <w:pPr>
        <w:widowControl w:val="0"/>
        <w:autoSpaceDE w:val="0"/>
        <w:autoSpaceDN w:val="0"/>
        <w:adjustRightInd w:val="0"/>
        <w:spacing w:after="0" w:line="240" w:lineRule="auto"/>
        <w:rPr>
          <w:rFonts w:ascii="Times New Roman" w:hAnsi="Times New Roman" w:cs="Times New Roman"/>
          <w:b/>
          <w:sz w:val="24"/>
          <w:szCs w:val="24"/>
          <w:u w:val="single"/>
        </w:rPr>
      </w:pPr>
      <w:r w:rsidRPr="00B420F9">
        <w:rPr>
          <w:rFonts w:ascii="Times New Roman" w:hAnsi="Times New Roman" w:cs="Times New Roman"/>
          <w:b/>
          <w:sz w:val="24"/>
          <w:szCs w:val="24"/>
          <w:u w:val="single"/>
        </w:rPr>
        <w:t xml:space="preserve">8) Affouages : </w:t>
      </w:r>
    </w:p>
    <w:p w:rsidR="00B420F9" w:rsidRDefault="00B420F9" w:rsidP="007927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Times New Roman"/>
          <w:sz w:val="24"/>
          <w:szCs w:val="24"/>
        </w:rPr>
      </w:pPr>
    </w:p>
    <w:p w:rsidR="00F35618" w:rsidRDefault="00F35618" w:rsidP="007927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Times New Roman"/>
          <w:sz w:val="24"/>
          <w:szCs w:val="24"/>
        </w:rPr>
      </w:pPr>
      <w:r>
        <w:rPr>
          <w:rFonts w:ascii="Sylfaen" w:hAnsi="Sylfaen" w:cs="Times New Roman"/>
          <w:sz w:val="24"/>
          <w:szCs w:val="24"/>
        </w:rPr>
        <w:t xml:space="preserve">Il </w:t>
      </w:r>
      <w:r w:rsidR="00E31F3F">
        <w:rPr>
          <w:rFonts w:ascii="Sylfaen" w:hAnsi="Sylfaen" w:cs="Times New Roman"/>
          <w:sz w:val="24"/>
          <w:szCs w:val="24"/>
        </w:rPr>
        <w:t>sera</w:t>
      </w:r>
      <w:r>
        <w:rPr>
          <w:rFonts w:ascii="Sylfaen" w:hAnsi="Sylfaen" w:cs="Times New Roman"/>
          <w:sz w:val="24"/>
          <w:szCs w:val="24"/>
        </w:rPr>
        <w:t xml:space="preserve"> proposé 12 lots d’affouages au prix de 7 € le m3 </w:t>
      </w:r>
    </w:p>
    <w:p w:rsidR="00B420F9" w:rsidRDefault="00B420F9" w:rsidP="007927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Times New Roman"/>
          <w:sz w:val="24"/>
          <w:szCs w:val="24"/>
        </w:rPr>
      </w:pPr>
    </w:p>
    <w:p w:rsidR="00B420F9" w:rsidRPr="00B420F9" w:rsidRDefault="00B420F9" w:rsidP="00B420F9">
      <w:pPr>
        <w:widowControl w:val="0"/>
        <w:autoSpaceDE w:val="0"/>
        <w:autoSpaceDN w:val="0"/>
        <w:adjustRightInd w:val="0"/>
        <w:spacing w:after="0" w:line="240" w:lineRule="auto"/>
        <w:rPr>
          <w:rFonts w:ascii="Times New Roman" w:hAnsi="Times New Roman" w:cs="Times New Roman"/>
          <w:b/>
          <w:sz w:val="24"/>
          <w:szCs w:val="24"/>
          <w:u w:val="single"/>
        </w:rPr>
      </w:pPr>
      <w:r w:rsidRPr="00B420F9">
        <w:rPr>
          <w:rFonts w:ascii="Times New Roman" w:hAnsi="Times New Roman" w:cs="Times New Roman"/>
          <w:b/>
          <w:sz w:val="24"/>
          <w:szCs w:val="24"/>
          <w:u w:val="single"/>
        </w:rPr>
        <w:t>9) Tenue du bureau de vote pour les élections du 6 et 13 décembre prochain</w:t>
      </w:r>
    </w:p>
    <w:p w:rsidR="00B420F9" w:rsidRDefault="00B420F9" w:rsidP="007927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Times New Roman"/>
          <w:sz w:val="24"/>
          <w:szCs w:val="24"/>
        </w:rPr>
      </w:pPr>
    </w:p>
    <w:p w:rsidR="00B420F9" w:rsidRDefault="00B420F9" w:rsidP="007927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Times New Roman"/>
          <w:sz w:val="24"/>
          <w:szCs w:val="24"/>
        </w:rPr>
      </w:pPr>
      <w:r>
        <w:rPr>
          <w:rFonts w:ascii="Sylfaen" w:hAnsi="Sylfaen" w:cs="Times New Roman"/>
          <w:sz w:val="24"/>
          <w:szCs w:val="24"/>
        </w:rPr>
        <w:t>Afin d’assurer la tenue du bureau de vote</w:t>
      </w:r>
      <w:r w:rsidR="007A2956">
        <w:rPr>
          <w:rFonts w:ascii="Sylfaen" w:hAnsi="Sylfaen" w:cs="Times New Roman"/>
          <w:sz w:val="24"/>
          <w:szCs w:val="24"/>
        </w:rPr>
        <w:t xml:space="preserve"> pour les élections du 6 et 13 décembre, est prévu le planning suivant : </w:t>
      </w:r>
    </w:p>
    <w:p w:rsidR="007A2956" w:rsidRDefault="007A2956" w:rsidP="007927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Times New Roman"/>
          <w:sz w:val="24"/>
          <w:szCs w:val="24"/>
        </w:rPr>
      </w:pPr>
    </w:p>
    <w:tbl>
      <w:tblPr>
        <w:tblStyle w:val="Grilledutableau"/>
        <w:tblW w:w="0" w:type="auto"/>
        <w:tblLook w:val="04A0" w:firstRow="1" w:lastRow="0" w:firstColumn="1" w:lastColumn="0" w:noHBand="0" w:noVBand="1"/>
      </w:tblPr>
      <w:tblGrid>
        <w:gridCol w:w="1271"/>
        <w:gridCol w:w="3544"/>
        <w:gridCol w:w="4246"/>
      </w:tblGrid>
      <w:tr w:rsidR="007A2956" w:rsidTr="007A2956">
        <w:tc>
          <w:tcPr>
            <w:tcW w:w="1271" w:type="dxa"/>
            <w:vAlign w:val="center"/>
          </w:tcPr>
          <w:p w:rsidR="007A2956" w:rsidRDefault="007A2956" w:rsidP="007A29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Sylfaen" w:hAnsi="Sylfaen" w:cs="Times New Roman"/>
                <w:sz w:val="24"/>
                <w:szCs w:val="24"/>
              </w:rPr>
            </w:pPr>
            <w:r>
              <w:rPr>
                <w:rFonts w:ascii="Sylfaen" w:hAnsi="Sylfaen" w:cs="Times New Roman"/>
                <w:sz w:val="24"/>
                <w:szCs w:val="24"/>
              </w:rPr>
              <w:t>08-10 h</w:t>
            </w:r>
          </w:p>
        </w:tc>
        <w:tc>
          <w:tcPr>
            <w:tcW w:w="3544" w:type="dxa"/>
            <w:vAlign w:val="center"/>
          </w:tcPr>
          <w:p w:rsidR="007A2956" w:rsidRDefault="007A2956" w:rsidP="007A29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Sylfaen" w:hAnsi="Sylfaen" w:cs="Times New Roman"/>
                <w:sz w:val="24"/>
                <w:szCs w:val="24"/>
              </w:rPr>
            </w:pPr>
            <w:r>
              <w:rPr>
                <w:rFonts w:ascii="Sylfaen" w:hAnsi="Sylfaen" w:cs="Times New Roman"/>
                <w:sz w:val="24"/>
                <w:szCs w:val="24"/>
              </w:rPr>
              <w:t>NOBLE Gérald</w:t>
            </w:r>
          </w:p>
        </w:tc>
        <w:tc>
          <w:tcPr>
            <w:tcW w:w="4246" w:type="dxa"/>
            <w:vAlign w:val="center"/>
          </w:tcPr>
          <w:p w:rsidR="007A2956" w:rsidRDefault="007A2956" w:rsidP="007A29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Sylfaen" w:hAnsi="Sylfaen" w:cs="Times New Roman"/>
                <w:sz w:val="24"/>
                <w:szCs w:val="24"/>
              </w:rPr>
            </w:pPr>
            <w:r>
              <w:rPr>
                <w:rFonts w:ascii="Sylfaen" w:hAnsi="Sylfaen" w:cs="Times New Roman"/>
                <w:sz w:val="24"/>
                <w:szCs w:val="24"/>
              </w:rPr>
              <w:t>JOBSON Myriam</w:t>
            </w:r>
          </w:p>
        </w:tc>
      </w:tr>
      <w:tr w:rsidR="007A2956" w:rsidTr="007A2956">
        <w:tc>
          <w:tcPr>
            <w:tcW w:w="1271" w:type="dxa"/>
            <w:vAlign w:val="center"/>
          </w:tcPr>
          <w:p w:rsidR="007A2956" w:rsidRDefault="007A2956" w:rsidP="007A29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Sylfaen" w:hAnsi="Sylfaen" w:cs="Times New Roman"/>
                <w:sz w:val="24"/>
                <w:szCs w:val="24"/>
              </w:rPr>
            </w:pPr>
            <w:r>
              <w:rPr>
                <w:rFonts w:ascii="Sylfaen" w:hAnsi="Sylfaen" w:cs="Times New Roman"/>
                <w:sz w:val="24"/>
                <w:szCs w:val="24"/>
              </w:rPr>
              <w:t>10-12 h</w:t>
            </w:r>
          </w:p>
        </w:tc>
        <w:tc>
          <w:tcPr>
            <w:tcW w:w="3544" w:type="dxa"/>
            <w:vAlign w:val="center"/>
          </w:tcPr>
          <w:p w:rsidR="007A2956" w:rsidRDefault="007A2956" w:rsidP="007A29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Sylfaen" w:hAnsi="Sylfaen" w:cs="Times New Roman"/>
                <w:sz w:val="24"/>
                <w:szCs w:val="24"/>
              </w:rPr>
            </w:pPr>
            <w:r>
              <w:rPr>
                <w:rFonts w:ascii="Sylfaen" w:hAnsi="Sylfaen" w:cs="Times New Roman"/>
                <w:sz w:val="24"/>
                <w:szCs w:val="24"/>
              </w:rPr>
              <w:t>BOLZANI Christian</w:t>
            </w:r>
          </w:p>
        </w:tc>
        <w:tc>
          <w:tcPr>
            <w:tcW w:w="4246" w:type="dxa"/>
            <w:vAlign w:val="center"/>
          </w:tcPr>
          <w:p w:rsidR="007A2956" w:rsidRDefault="007A2956" w:rsidP="007A29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Sylfaen" w:hAnsi="Sylfaen" w:cs="Times New Roman"/>
                <w:sz w:val="24"/>
                <w:szCs w:val="24"/>
              </w:rPr>
            </w:pPr>
            <w:r>
              <w:rPr>
                <w:rFonts w:ascii="Sylfaen" w:hAnsi="Sylfaen" w:cs="Times New Roman"/>
                <w:sz w:val="24"/>
                <w:szCs w:val="24"/>
              </w:rPr>
              <w:t>BOLZANI Sébastien</w:t>
            </w:r>
          </w:p>
        </w:tc>
      </w:tr>
      <w:tr w:rsidR="007A2956" w:rsidTr="007A2956">
        <w:tc>
          <w:tcPr>
            <w:tcW w:w="1271" w:type="dxa"/>
            <w:vAlign w:val="center"/>
          </w:tcPr>
          <w:p w:rsidR="007A2956" w:rsidRDefault="007A2956" w:rsidP="007A29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Sylfaen" w:hAnsi="Sylfaen" w:cs="Times New Roman"/>
                <w:sz w:val="24"/>
                <w:szCs w:val="24"/>
              </w:rPr>
            </w:pPr>
            <w:r>
              <w:rPr>
                <w:rFonts w:ascii="Sylfaen" w:hAnsi="Sylfaen" w:cs="Times New Roman"/>
                <w:sz w:val="24"/>
                <w:szCs w:val="24"/>
              </w:rPr>
              <w:t>12-14 h</w:t>
            </w:r>
          </w:p>
        </w:tc>
        <w:tc>
          <w:tcPr>
            <w:tcW w:w="3544" w:type="dxa"/>
            <w:vAlign w:val="center"/>
          </w:tcPr>
          <w:p w:rsidR="007A2956" w:rsidRDefault="007A2956" w:rsidP="007A29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Sylfaen" w:hAnsi="Sylfaen" w:cs="Times New Roman"/>
                <w:sz w:val="24"/>
                <w:szCs w:val="24"/>
              </w:rPr>
            </w:pPr>
            <w:r>
              <w:rPr>
                <w:rFonts w:ascii="Sylfaen" w:hAnsi="Sylfaen" w:cs="Times New Roman"/>
                <w:sz w:val="24"/>
                <w:szCs w:val="24"/>
              </w:rPr>
              <w:t>DUNY Olivier</w:t>
            </w:r>
          </w:p>
        </w:tc>
        <w:tc>
          <w:tcPr>
            <w:tcW w:w="4246" w:type="dxa"/>
            <w:vAlign w:val="center"/>
          </w:tcPr>
          <w:p w:rsidR="007A2956" w:rsidRDefault="007A2956" w:rsidP="007A29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Sylfaen" w:hAnsi="Sylfaen" w:cs="Times New Roman"/>
                <w:sz w:val="24"/>
                <w:szCs w:val="24"/>
              </w:rPr>
            </w:pPr>
            <w:r>
              <w:rPr>
                <w:rFonts w:ascii="Sylfaen" w:hAnsi="Sylfaen" w:cs="Times New Roman"/>
                <w:sz w:val="24"/>
                <w:szCs w:val="24"/>
              </w:rPr>
              <w:t>ODILLE  Claudie</w:t>
            </w:r>
          </w:p>
        </w:tc>
      </w:tr>
      <w:tr w:rsidR="007A2956" w:rsidTr="007A2956">
        <w:tc>
          <w:tcPr>
            <w:tcW w:w="1271" w:type="dxa"/>
            <w:vAlign w:val="center"/>
          </w:tcPr>
          <w:p w:rsidR="007A2956" w:rsidRDefault="007A2956" w:rsidP="007A29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Sylfaen" w:hAnsi="Sylfaen" w:cs="Times New Roman"/>
                <w:sz w:val="24"/>
                <w:szCs w:val="24"/>
              </w:rPr>
            </w:pPr>
            <w:r>
              <w:rPr>
                <w:rFonts w:ascii="Sylfaen" w:hAnsi="Sylfaen" w:cs="Times New Roman"/>
                <w:sz w:val="24"/>
                <w:szCs w:val="24"/>
              </w:rPr>
              <w:t>14-16 h</w:t>
            </w:r>
          </w:p>
        </w:tc>
        <w:tc>
          <w:tcPr>
            <w:tcW w:w="3544" w:type="dxa"/>
            <w:vAlign w:val="center"/>
          </w:tcPr>
          <w:p w:rsidR="007A2956" w:rsidRDefault="007A2956" w:rsidP="007A29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Sylfaen" w:hAnsi="Sylfaen" w:cs="Times New Roman"/>
                <w:sz w:val="24"/>
                <w:szCs w:val="24"/>
              </w:rPr>
            </w:pPr>
            <w:r>
              <w:rPr>
                <w:rFonts w:ascii="Sylfaen" w:hAnsi="Sylfaen" w:cs="Times New Roman"/>
                <w:sz w:val="24"/>
                <w:szCs w:val="24"/>
              </w:rPr>
              <w:t>VIARDET Joël</w:t>
            </w:r>
          </w:p>
        </w:tc>
        <w:tc>
          <w:tcPr>
            <w:tcW w:w="4246" w:type="dxa"/>
            <w:vAlign w:val="center"/>
          </w:tcPr>
          <w:p w:rsidR="007A2956" w:rsidRDefault="007A2956" w:rsidP="007A29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Sylfaen" w:hAnsi="Sylfaen" w:cs="Times New Roman"/>
                <w:sz w:val="24"/>
                <w:szCs w:val="24"/>
              </w:rPr>
            </w:pPr>
            <w:r>
              <w:rPr>
                <w:rFonts w:ascii="Sylfaen" w:hAnsi="Sylfaen" w:cs="Times New Roman"/>
                <w:sz w:val="24"/>
                <w:szCs w:val="24"/>
              </w:rPr>
              <w:t>TREMBLOT DE LA CROIX Victor</w:t>
            </w:r>
          </w:p>
        </w:tc>
      </w:tr>
      <w:tr w:rsidR="007A2956" w:rsidTr="007A2956">
        <w:tc>
          <w:tcPr>
            <w:tcW w:w="1271" w:type="dxa"/>
            <w:vAlign w:val="center"/>
          </w:tcPr>
          <w:p w:rsidR="007A2956" w:rsidRDefault="007A2956" w:rsidP="007A29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Sylfaen" w:hAnsi="Sylfaen" w:cs="Times New Roman"/>
                <w:sz w:val="24"/>
                <w:szCs w:val="24"/>
              </w:rPr>
            </w:pPr>
            <w:r>
              <w:rPr>
                <w:rFonts w:ascii="Sylfaen" w:hAnsi="Sylfaen" w:cs="Times New Roman"/>
                <w:sz w:val="24"/>
                <w:szCs w:val="24"/>
              </w:rPr>
              <w:t>16-18 h</w:t>
            </w:r>
          </w:p>
        </w:tc>
        <w:tc>
          <w:tcPr>
            <w:tcW w:w="3544" w:type="dxa"/>
            <w:vAlign w:val="center"/>
          </w:tcPr>
          <w:p w:rsidR="007A2956" w:rsidRDefault="007A2956" w:rsidP="007A29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Sylfaen" w:hAnsi="Sylfaen" w:cs="Times New Roman"/>
                <w:sz w:val="24"/>
                <w:szCs w:val="24"/>
              </w:rPr>
            </w:pPr>
            <w:r>
              <w:rPr>
                <w:rFonts w:ascii="Sylfaen" w:hAnsi="Sylfaen" w:cs="Times New Roman"/>
                <w:sz w:val="24"/>
                <w:szCs w:val="24"/>
              </w:rPr>
              <w:t>SERRA Jean-Pierre</w:t>
            </w:r>
          </w:p>
        </w:tc>
        <w:tc>
          <w:tcPr>
            <w:tcW w:w="4246" w:type="dxa"/>
            <w:vAlign w:val="center"/>
          </w:tcPr>
          <w:p w:rsidR="007A2956" w:rsidRDefault="007A2956" w:rsidP="007A29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Sylfaen" w:hAnsi="Sylfaen" w:cs="Times New Roman"/>
                <w:sz w:val="24"/>
                <w:szCs w:val="24"/>
              </w:rPr>
            </w:pPr>
            <w:r>
              <w:rPr>
                <w:rFonts w:ascii="Sylfaen" w:hAnsi="Sylfaen" w:cs="Times New Roman"/>
                <w:sz w:val="24"/>
                <w:szCs w:val="24"/>
              </w:rPr>
              <w:t>LAFILLE Isabelle</w:t>
            </w:r>
          </w:p>
        </w:tc>
      </w:tr>
    </w:tbl>
    <w:p w:rsidR="007A2956" w:rsidRDefault="007A2956" w:rsidP="007927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Times New Roman"/>
          <w:sz w:val="24"/>
          <w:szCs w:val="24"/>
        </w:rPr>
      </w:pPr>
    </w:p>
    <w:p w:rsidR="00B420F9" w:rsidRDefault="00B420F9" w:rsidP="007927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Times New Roman"/>
          <w:sz w:val="24"/>
          <w:szCs w:val="24"/>
        </w:rPr>
      </w:pPr>
    </w:p>
    <w:p w:rsidR="00B420F9" w:rsidRDefault="00B420F9" w:rsidP="007927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Times New Roman"/>
          <w:sz w:val="24"/>
          <w:szCs w:val="24"/>
        </w:rPr>
      </w:pPr>
    </w:p>
    <w:p w:rsidR="00F35618" w:rsidRPr="007A2956" w:rsidRDefault="007A2956" w:rsidP="007A2956">
      <w:pPr>
        <w:widowControl w:val="0"/>
        <w:autoSpaceDE w:val="0"/>
        <w:autoSpaceDN w:val="0"/>
        <w:adjustRightInd w:val="0"/>
        <w:spacing w:after="0" w:line="240" w:lineRule="auto"/>
        <w:rPr>
          <w:rFonts w:ascii="Times New Roman" w:hAnsi="Times New Roman" w:cs="Times New Roman"/>
          <w:b/>
          <w:sz w:val="24"/>
          <w:szCs w:val="24"/>
          <w:u w:val="single"/>
        </w:rPr>
      </w:pPr>
      <w:r w:rsidRPr="007A2956">
        <w:rPr>
          <w:rFonts w:ascii="Times New Roman" w:hAnsi="Times New Roman" w:cs="Times New Roman"/>
          <w:b/>
          <w:sz w:val="24"/>
          <w:szCs w:val="24"/>
          <w:u w:val="single"/>
        </w:rPr>
        <w:t xml:space="preserve">10) Le Petit Loup : </w:t>
      </w:r>
    </w:p>
    <w:p w:rsidR="007A2956" w:rsidRDefault="007A2956" w:rsidP="007927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Times New Roman"/>
          <w:sz w:val="24"/>
          <w:szCs w:val="24"/>
        </w:rPr>
      </w:pPr>
    </w:p>
    <w:p w:rsidR="007A2956" w:rsidRDefault="007A2956" w:rsidP="007927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Times New Roman"/>
          <w:sz w:val="24"/>
          <w:szCs w:val="24"/>
        </w:rPr>
      </w:pPr>
      <w:r>
        <w:rPr>
          <w:rFonts w:ascii="Sylfaen" w:hAnsi="Sylfaen" w:cs="Times New Roman"/>
          <w:sz w:val="24"/>
          <w:szCs w:val="24"/>
        </w:rPr>
        <w:t>E</w:t>
      </w:r>
      <w:r w:rsidR="00E31F3F">
        <w:rPr>
          <w:rFonts w:ascii="Sylfaen" w:hAnsi="Sylfaen" w:cs="Times New Roman"/>
          <w:sz w:val="24"/>
          <w:szCs w:val="24"/>
        </w:rPr>
        <w:t>n</w:t>
      </w:r>
      <w:r>
        <w:rPr>
          <w:rFonts w:ascii="Sylfaen" w:hAnsi="Sylfaen" w:cs="Times New Roman"/>
          <w:sz w:val="24"/>
          <w:szCs w:val="24"/>
        </w:rPr>
        <w:t xml:space="preserve"> plus des publications habituelles il conviendra d’insérer un article sur :</w:t>
      </w:r>
    </w:p>
    <w:p w:rsidR="007A2956" w:rsidRDefault="007A2956" w:rsidP="007A2956">
      <w:pPr>
        <w:pStyle w:val="Paragraphedeliste"/>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Times New Roman"/>
          <w:sz w:val="24"/>
          <w:szCs w:val="24"/>
        </w:rPr>
      </w:pPr>
      <w:r>
        <w:rPr>
          <w:rFonts w:ascii="Sylfaen" w:hAnsi="Sylfaen" w:cs="Times New Roman"/>
          <w:sz w:val="24"/>
          <w:szCs w:val="24"/>
        </w:rPr>
        <w:t>GRT Gaz</w:t>
      </w:r>
    </w:p>
    <w:p w:rsidR="007A2956" w:rsidRDefault="007A2956" w:rsidP="007A2956">
      <w:pPr>
        <w:pStyle w:val="Paragraphedeliste"/>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Times New Roman"/>
          <w:sz w:val="24"/>
          <w:szCs w:val="24"/>
        </w:rPr>
      </w:pPr>
      <w:r>
        <w:rPr>
          <w:rFonts w:ascii="Sylfaen" w:hAnsi="Sylfaen" w:cs="Times New Roman"/>
          <w:sz w:val="24"/>
          <w:szCs w:val="24"/>
        </w:rPr>
        <w:t>Chalet</w:t>
      </w:r>
    </w:p>
    <w:p w:rsidR="007A2956" w:rsidRDefault="007A2956" w:rsidP="007A2956">
      <w:pPr>
        <w:pStyle w:val="Paragraphedeliste"/>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Times New Roman"/>
          <w:sz w:val="24"/>
          <w:szCs w:val="24"/>
        </w:rPr>
      </w:pPr>
      <w:r>
        <w:rPr>
          <w:rFonts w:ascii="Sylfaen" w:hAnsi="Sylfaen" w:cs="Times New Roman"/>
          <w:sz w:val="24"/>
          <w:szCs w:val="24"/>
        </w:rPr>
        <w:t>Fête médiévale</w:t>
      </w:r>
    </w:p>
    <w:p w:rsidR="007A2956" w:rsidRDefault="007A2956" w:rsidP="007A2956">
      <w:pPr>
        <w:pStyle w:val="Paragraphedeliste"/>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Times New Roman"/>
          <w:sz w:val="24"/>
          <w:szCs w:val="24"/>
        </w:rPr>
      </w:pPr>
      <w:r>
        <w:rPr>
          <w:rFonts w:ascii="Sylfaen" w:hAnsi="Sylfaen" w:cs="Times New Roman"/>
          <w:sz w:val="24"/>
          <w:szCs w:val="24"/>
        </w:rPr>
        <w:t>Recensement de la population</w:t>
      </w:r>
    </w:p>
    <w:p w:rsidR="007A2956" w:rsidRPr="007A2956" w:rsidRDefault="007A2956" w:rsidP="007A2956">
      <w:pPr>
        <w:pStyle w:val="Paragraphedeliste"/>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rPr>
          <w:rFonts w:ascii="Sylfaen" w:hAnsi="Sylfaen" w:cs="Times New Roman"/>
          <w:sz w:val="24"/>
          <w:szCs w:val="24"/>
        </w:rPr>
      </w:pPr>
    </w:p>
    <w:p w:rsidR="00F35618" w:rsidRPr="00F35618" w:rsidRDefault="00F35618" w:rsidP="007927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cs="Times New Roman"/>
          <w:sz w:val="24"/>
          <w:szCs w:val="24"/>
        </w:rPr>
      </w:pPr>
    </w:p>
    <w:p w:rsidR="00F35618" w:rsidRPr="007A2956" w:rsidRDefault="007A2956" w:rsidP="007A2956">
      <w:pPr>
        <w:widowControl w:val="0"/>
        <w:autoSpaceDE w:val="0"/>
        <w:autoSpaceDN w:val="0"/>
        <w:adjustRightInd w:val="0"/>
        <w:spacing w:after="0" w:line="240" w:lineRule="auto"/>
        <w:rPr>
          <w:rFonts w:ascii="Times New Roman" w:hAnsi="Times New Roman" w:cs="Times New Roman"/>
          <w:b/>
          <w:sz w:val="24"/>
          <w:szCs w:val="24"/>
          <w:u w:val="single"/>
        </w:rPr>
      </w:pPr>
      <w:r w:rsidRPr="007A2956">
        <w:rPr>
          <w:rFonts w:ascii="Times New Roman" w:hAnsi="Times New Roman" w:cs="Times New Roman"/>
          <w:b/>
          <w:sz w:val="24"/>
          <w:szCs w:val="24"/>
          <w:u w:val="single"/>
        </w:rPr>
        <w:t xml:space="preserve">11) Convention d’archivage électronique avec les archives départementales de l’Aube : </w:t>
      </w:r>
    </w:p>
    <w:p w:rsidR="007A2956" w:rsidRDefault="007A2956" w:rsidP="007927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rsidR="007A2956" w:rsidRDefault="007A2956" w:rsidP="00B775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Les collectivités territoriales produisent de nombreux documents numériques (délibérations, dossiers de consultation des entreprises, flux PES….), dont elles doivent assurer, sous couvert </w:t>
      </w:r>
      <w:r>
        <w:rPr>
          <w:rFonts w:ascii="Times New Roman" w:hAnsi="Times New Roman" w:cs="Times New Roman"/>
          <w:sz w:val="24"/>
          <w:szCs w:val="24"/>
        </w:rPr>
        <w:lastRenderedPageBreak/>
        <w:t>du contrôle scientifique et technique assuré par le directeur des Archives</w:t>
      </w:r>
      <w:r w:rsidR="00B77531">
        <w:rPr>
          <w:rFonts w:ascii="Times New Roman" w:hAnsi="Times New Roman" w:cs="Times New Roman"/>
          <w:sz w:val="24"/>
          <w:szCs w:val="24"/>
        </w:rPr>
        <w:t xml:space="preserve"> et du patrimoine de l’Aube.</w:t>
      </w:r>
    </w:p>
    <w:p w:rsidR="00B77531" w:rsidRDefault="00B77531" w:rsidP="00B775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4"/>
          <w:szCs w:val="24"/>
        </w:rPr>
      </w:pPr>
    </w:p>
    <w:p w:rsidR="00B77531" w:rsidRDefault="00B77531" w:rsidP="00B775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cet effet le Conseil Départemental via  les Archives départementales de l’Aube proposent son service d’archivage électronique, Xsacha et offrent ainsi la possibilité aux communes  de déposer les documents électroniques crées par ces dernière dans cette application d’archivage.</w:t>
      </w:r>
    </w:p>
    <w:p w:rsidR="00B77531" w:rsidRDefault="00B77531" w:rsidP="00B775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Après en  avoir délibéré, Le Conseil Municipal,</w:t>
      </w:r>
    </w:p>
    <w:p w:rsidR="00B77531" w:rsidRDefault="00B77531" w:rsidP="00B775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4"/>
          <w:szCs w:val="24"/>
        </w:rPr>
      </w:pPr>
    </w:p>
    <w:p w:rsidR="00B77531" w:rsidRDefault="00B77531" w:rsidP="00B77531">
      <w:pPr>
        <w:pStyle w:val="Paragraphedeliste"/>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DÉCIDE  l’adhésion de la commune à Xsacha</w:t>
      </w:r>
    </w:p>
    <w:p w:rsidR="00B77531" w:rsidRPr="00B77531" w:rsidRDefault="00B77531" w:rsidP="00B77531">
      <w:pPr>
        <w:pStyle w:val="Paragraphedeliste"/>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AUTORISE  Le Maire à signer la convention avec le Département par le biais des Archives Départementale de l’Aube.</w:t>
      </w:r>
    </w:p>
    <w:p w:rsidR="00B77531" w:rsidRDefault="00B77531" w:rsidP="00B775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4"/>
          <w:szCs w:val="24"/>
        </w:rPr>
      </w:pPr>
    </w:p>
    <w:p w:rsidR="00F35618" w:rsidRDefault="00F35618" w:rsidP="00B775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4"/>
          <w:szCs w:val="24"/>
        </w:rPr>
      </w:pPr>
    </w:p>
    <w:p w:rsidR="00F35618" w:rsidRDefault="00F35618" w:rsidP="00B775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4"/>
          <w:szCs w:val="24"/>
        </w:rPr>
      </w:pPr>
    </w:p>
    <w:p w:rsidR="00F35618" w:rsidRDefault="00F35618" w:rsidP="00B775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4"/>
          <w:szCs w:val="24"/>
        </w:rPr>
      </w:pPr>
    </w:p>
    <w:p w:rsidR="00F35618" w:rsidRPr="00E215CC" w:rsidRDefault="00B77531" w:rsidP="00E215CC">
      <w:pPr>
        <w:widowControl w:val="0"/>
        <w:autoSpaceDE w:val="0"/>
        <w:autoSpaceDN w:val="0"/>
        <w:adjustRightInd w:val="0"/>
        <w:spacing w:after="0" w:line="240" w:lineRule="auto"/>
        <w:rPr>
          <w:rFonts w:ascii="Times New Roman" w:hAnsi="Times New Roman" w:cs="Times New Roman"/>
          <w:b/>
          <w:sz w:val="24"/>
          <w:szCs w:val="24"/>
          <w:u w:val="single"/>
        </w:rPr>
      </w:pPr>
      <w:r w:rsidRPr="00E215CC">
        <w:rPr>
          <w:rFonts w:ascii="Times New Roman" w:hAnsi="Times New Roman" w:cs="Times New Roman"/>
          <w:b/>
          <w:sz w:val="24"/>
          <w:szCs w:val="24"/>
          <w:u w:val="single"/>
        </w:rPr>
        <w:t xml:space="preserve">12) Situation financière de l’association ARLEQUIN : </w:t>
      </w:r>
    </w:p>
    <w:p w:rsidR="00B77531" w:rsidRPr="00E215CC" w:rsidRDefault="00B77531" w:rsidP="00E215CC">
      <w:pPr>
        <w:widowControl w:val="0"/>
        <w:autoSpaceDE w:val="0"/>
        <w:autoSpaceDN w:val="0"/>
        <w:adjustRightInd w:val="0"/>
        <w:spacing w:after="0" w:line="240" w:lineRule="auto"/>
        <w:rPr>
          <w:rFonts w:ascii="Times New Roman" w:hAnsi="Times New Roman" w:cs="Times New Roman"/>
          <w:b/>
          <w:sz w:val="24"/>
          <w:szCs w:val="24"/>
          <w:u w:val="single"/>
        </w:rPr>
      </w:pPr>
    </w:p>
    <w:p w:rsidR="00B77531" w:rsidRDefault="00B77531" w:rsidP="00B775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Le Maire donne lecture de la situation financière de l’association Arlequin à savoir : </w:t>
      </w:r>
    </w:p>
    <w:p w:rsidR="00766FEB" w:rsidRDefault="00766FEB" w:rsidP="00B775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4"/>
          <w:szCs w:val="24"/>
        </w:rPr>
      </w:pPr>
    </w:p>
    <w:p w:rsidR="00B77531" w:rsidRDefault="00B77531" w:rsidP="00B77531">
      <w:pPr>
        <w:pStyle w:val="Paragraphedeliste"/>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4"/>
          <w:szCs w:val="24"/>
        </w:rPr>
      </w:pPr>
      <w:r w:rsidRPr="00B77531">
        <w:rPr>
          <w:rFonts w:ascii="Times New Roman" w:hAnsi="Times New Roman" w:cs="Times New Roman"/>
          <w:sz w:val="24"/>
          <w:szCs w:val="24"/>
        </w:rPr>
        <w:t>Indemnité de fin de contrat de 4</w:t>
      </w:r>
      <w:r w:rsidR="00E31F3F">
        <w:rPr>
          <w:rFonts w:ascii="Times New Roman" w:hAnsi="Times New Roman" w:cs="Times New Roman"/>
          <w:sz w:val="24"/>
          <w:szCs w:val="24"/>
        </w:rPr>
        <w:t xml:space="preserve"> 5</w:t>
      </w:r>
      <w:r w:rsidRPr="00B77531">
        <w:rPr>
          <w:rFonts w:ascii="Times New Roman" w:hAnsi="Times New Roman" w:cs="Times New Roman"/>
          <w:sz w:val="24"/>
          <w:szCs w:val="24"/>
        </w:rPr>
        <w:t>00 €</w:t>
      </w:r>
    </w:p>
    <w:p w:rsidR="00E215CC" w:rsidRDefault="00E215CC" w:rsidP="00B77531">
      <w:pPr>
        <w:pStyle w:val="Paragraphedeliste"/>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Impayés de 1500 €</w:t>
      </w:r>
    </w:p>
    <w:p w:rsidR="00E215CC" w:rsidRDefault="00E215CC" w:rsidP="00E215CC">
      <w:pPr>
        <w:pStyle w:val="Paragraphedeliste"/>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jc w:val="both"/>
        <w:rPr>
          <w:rFonts w:ascii="Times New Roman" w:hAnsi="Times New Roman" w:cs="Times New Roman"/>
          <w:sz w:val="24"/>
          <w:szCs w:val="24"/>
        </w:rPr>
      </w:pPr>
    </w:p>
    <w:p w:rsidR="00E215CC" w:rsidRDefault="00E31F3F" w:rsidP="00E31F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Ce qui met en péril la continuité d</w:t>
      </w:r>
      <w:r w:rsidR="001413F4">
        <w:rPr>
          <w:rFonts w:ascii="Times New Roman" w:hAnsi="Times New Roman" w:cs="Times New Roman"/>
          <w:sz w:val="24"/>
          <w:szCs w:val="24"/>
        </w:rPr>
        <w:t>e</w:t>
      </w:r>
      <w:r>
        <w:rPr>
          <w:rFonts w:ascii="Times New Roman" w:hAnsi="Times New Roman" w:cs="Times New Roman"/>
          <w:sz w:val="24"/>
          <w:szCs w:val="24"/>
        </w:rPr>
        <w:t xml:space="preserve"> ce service aux parents d’élèves. La commune envisage d’augmenter sa subvention pour 2016, afin d’aider cette association.</w:t>
      </w:r>
    </w:p>
    <w:p w:rsidR="004D41A7" w:rsidRDefault="004D41A7" w:rsidP="00E215CC">
      <w:pPr>
        <w:pStyle w:val="Paragraphedeliste"/>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jc w:val="both"/>
        <w:rPr>
          <w:rFonts w:ascii="Times New Roman" w:hAnsi="Times New Roman" w:cs="Times New Roman"/>
          <w:sz w:val="24"/>
          <w:szCs w:val="24"/>
        </w:rPr>
      </w:pPr>
    </w:p>
    <w:p w:rsidR="004D41A7" w:rsidRDefault="004D41A7" w:rsidP="00E215CC">
      <w:pPr>
        <w:pStyle w:val="Paragraphedeliste"/>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jc w:val="both"/>
        <w:rPr>
          <w:rFonts w:ascii="Times New Roman" w:hAnsi="Times New Roman" w:cs="Times New Roman"/>
          <w:sz w:val="24"/>
          <w:szCs w:val="24"/>
        </w:rPr>
      </w:pPr>
    </w:p>
    <w:p w:rsidR="004D41A7" w:rsidRPr="004D41A7" w:rsidRDefault="004D41A7" w:rsidP="004D41A7">
      <w:pPr>
        <w:widowControl w:val="0"/>
        <w:autoSpaceDE w:val="0"/>
        <w:autoSpaceDN w:val="0"/>
        <w:adjustRightInd w:val="0"/>
        <w:spacing w:after="0" w:line="240" w:lineRule="auto"/>
        <w:rPr>
          <w:rFonts w:ascii="Times New Roman" w:hAnsi="Times New Roman" w:cs="Times New Roman"/>
          <w:b/>
          <w:sz w:val="24"/>
          <w:szCs w:val="24"/>
          <w:u w:val="single"/>
        </w:rPr>
      </w:pPr>
      <w:r w:rsidRPr="004D41A7">
        <w:rPr>
          <w:rFonts w:ascii="Times New Roman" w:hAnsi="Times New Roman" w:cs="Times New Roman"/>
          <w:b/>
          <w:sz w:val="24"/>
          <w:szCs w:val="24"/>
          <w:u w:val="single"/>
        </w:rPr>
        <w:t xml:space="preserve">13) Communications diverses : </w:t>
      </w:r>
    </w:p>
    <w:p w:rsidR="00E215CC" w:rsidRPr="00B77531" w:rsidRDefault="00E215CC" w:rsidP="00E215CC">
      <w:pPr>
        <w:pStyle w:val="Paragraphedeliste"/>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jc w:val="both"/>
        <w:rPr>
          <w:rFonts w:ascii="Times New Roman" w:hAnsi="Times New Roman" w:cs="Times New Roman"/>
          <w:sz w:val="24"/>
          <w:szCs w:val="24"/>
        </w:rPr>
      </w:pPr>
    </w:p>
    <w:p w:rsidR="00F35618" w:rsidRDefault="00F35618" w:rsidP="00B775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4"/>
          <w:szCs w:val="24"/>
        </w:rPr>
      </w:pPr>
    </w:p>
    <w:p w:rsidR="00F35618" w:rsidRDefault="004D41A7" w:rsidP="004D41A7">
      <w:pPr>
        <w:pStyle w:val="Paragraphedeliste"/>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Le rendez-vous du 11 novembre est fixé à 11h30 au cimetière et à 12 heures au monument</w:t>
      </w:r>
    </w:p>
    <w:p w:rsidR="004D41A7" w:rsidRDefault="004D41A7" w:rsidP="004D41A7">
      <w:pPr>
        <w:pStyle w:val="Paragraphedeliste"/>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L’école de Chappes envisage de planter un arbre</w:t>
      </w:r>
      <w:r w:rsidR="000035DF">
        <w:rPr>
          <w:rFonts w:ascii="Times New Roman" w:hAnsi="Times New Roman" w:cs="Times New Roman"/>
          <w:sz w:val="24"/>
          <w:szCs w:val="24"/>
        </w:rPr>
        <w:t>, pour marquer son action sur le réchauffement climatique</w:t>
      </w:r>
    </w:p>
    <w:p w:rsidR="004D41A7" w:rsidRDefault="004D41A7" w:rsidP="004D41A7">
      <w:pPr>
        <w:pStyle w:val="Paragraphedeliste"/>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Le Maire informe le Conseil Municipal que  suites aux demandes de subvention concernant la construction du Chalet à ce jour la commune à reçue confirmation des subventions suivantes pour un total de  116 395 € TTC</w:t>
      </w:r>
    </w:p>
    <w:p w:rsidR="00112382" w:rsidRDefault="00112382" w:rsidP="00112382">
      <w:pPr>
        <w:pStyle w:val="Paragraphedeliste"/>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4"/>
          <w:szCs w:val="24"/>
        </w:rPr>
      </w:pPr>
    </w:p>
    <w:p w:rsidR="004D41A7" w:rsidRDefault="004D41A7" w:rsidP="004D41A7">
      <w:pPr>
        <w:pStyle w:val="Paragraphedeliste"/>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10 000 € du Sénateur François BAROIN</w:t>
      </w:r>
    </w:p>
    <w:p w:rsidR="004D41A7" w:rsidRDefault="004D41A7" w:rsidP="004D41A7">
      <w:pPr>
        <w:pStyle w:val="Paragraphedeliste"/>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69 450 € du Conseil Départemental de l’Aube</w:t>
      </w:r>
    </w:p>
    <w:p w:rsidR="004D41A7" w:rsidRDefault="004D41A7" w:rsidP="004D41A7">
      <w:pPr>
        <w:pStyle w:val="Paragraphedeliste"/>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6 945 € de la CAF de l’Aube</w:t>
      </w:r>
    </w:p>
    <w:p w:rsidR="004D41A7" w:rsidRPr="004D41A7" w:rsidRDefault="004D41A7" w:rsidP="004D41A7">
      <w:pPr>
        <w:pStyle w:val="Paragraphedeliste"/>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30 000 € de l’AEPA</w:t>
      </w:r>
    </w:p>
    <w:p w:rsidR="00F35618" w:rsidRDefault="00F35618" w:rsidP="00B775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4"/>
          <w:szCs w:val="24"/>
        </w:rPr>
      </w:pPr>
    </w:p>
    <w:p w:rsidR="004D41A7" w:rsidRDefault="004D41A7" w:rsidP="004D41A7">
      <w:pPr>
        <w:pStyle w:val="Paragraphedeliste"/>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 commune avait sollicité l’aide financière du département concernant les travaux de voirie de la rue de la bécassière et de la rue du haut, notre dossier a reçu un avis défavorable.</w:t>
      </w:r>
    </w:p>
    <w:p w:rsidR="004D41A7" w:rsidRDefault="004D41A7" w:rsidP="004D41A7">
      <w:pPr>
        <w:pStyle w:val="Paragraphedeliste"/>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Le Maire donne lecture du dossier en cours de la passe à canoé</w:t>
      </w:r>
    </w:p>
    <w:p w:rsidR="004D41A7" w:rsidRDefault="00D27AE7" w:rsidP="004D41A7">
      <w:pPr>
        <w:pStyle w:val="Paragraphedeliste"/>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Le Maire donne lecture d’un courrier de TDF qui est actuellement locataire de la parcelle ZB 35 demandant l’acquisition de ladite parcelle.</w:t>
      </w:r>
    </w:p>
    <w:p w:rsidR="00D27AE7" w:rsidRDefault="00D27AE7" w:rsidP="004D41A7">
      <w:pPr>
        <w:pStyle w:val="Paragraphedeliste"/>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 Maire donne lecture d’un courrier de Madame Marion QUARTIER, président de la Communauté de Communes du Barséquanais l’informant de sa candidature aux </w:t>
      </w:r>
      <w:r>
        <w:rPr>
          <w:rFonts w:ascii="Times New Roman" w:hAnsi="Times New Roman" w:cs="Times New Roman"/>
          <w:sz w:val="24"/>
          <w:szCs w:val="24"/>
        </w:rPr>
        <w:lastRenderedPageBreak/>
        <w:t>élections régionales.</w:t>
      </w:r>
    </w:p>
    <w:p w:rsidR="00D27AE7" w:rsidRDefault="00D27AE7" w:rsidP="00766FEB">
      <w:pPr>
        <w:pStyle w:val="Paragraphedeliste"/>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Les goûters  reprennent </w:t>
      </w:r>
      <w:r w:rsidR="00625D8A">
        <w:rPr>
          <w:rFonts w:ascii="Times New Roman" w:hAnsi="Times New Roman" w:cs="Times New Roman"/>
          <w:sz w:val="24"/>
          <w:szCs w:val="24"/>
        </w:rPr>
        <w:t xml:space="preserve"> à compter du 18  novembre </w:t>
      </w:r>
      <w:r>
        <w:rPr>
          <w:rFonts w:ascii="Times New Roman" w:hAnsi="Times New Roman" w:cs="Times New Roman"/>
          <w:sz w:val="24"/>
          <w:szCs w:val="24"/>
        </w:rPr>
        <w:t xml:space="preserve">et sont organisé de la façon suivante : </w:t>
      </w:r>
    </w:p>
    <w:p w:rsidR="00766FEB" w:rsidRPr="00766FEB" w:rsidRDefault="00766FEB" w:rsidP="00766FEB">
      <w:pPr>
        <w:pStyle w:val="Paragraphedeliste"/>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4"/>
          <w:szCs w:val="24"/>
        </w:rPr>
      </w:pPr>
    </w:p>
    <w:tbl>
      <w:tblPr>
        <w:tblStyle w:val="Grilledutableau"/>
        <w:tblW w:w="0" w:type="auto"/>
        <w:tblInd w:w="720" w:type="dxa"/>
        <w:tblLook w:val="04A0" w:firstRow="1" w:lastRow="0" w:firstColumn="1" w:lastColumn="0" w:noHBand="0" w:noVBand="1"/>
      </w:tblPr>
      <w:tblGrid>
        <w:gridCol w:w="1402"/>
        <w:gridCol w:w="4191"/>
        <w:gridCol w:w="2748"/>
      </w:tblGrid>
      <w:tr w:rsidR="00D27AE7" w:rsidTr="00625D8A">
        <w:tc>
          <w:tcPr>
            <w:tcW w:w="1402" w:type="dxa"/>
            <w:vAlign w:val="center"/>
          </w:tcPr>
          <w:p w:rsidR="00D27AE7" w:rsidRDefault="00D27AE7" w:rsidP="00625D8A">
            <w:pPr>
              <w:pStyle w:val="Paragraphedeliste"/>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Novembre</w:t>
            </w:r>
          </w:p>
        </w:tc>
        <w:tc>
          <w:tcPr>
            <w:tcW w:w="4191" w:type="dxa"/>
            <w:vAlign w:val="center"/>
          </w:tcPr>
          <w:p w:rsidR="00D27AE7" w:rsidRDefault="00D27AE7" w:rsidP="00625D8A">
            <w:pPr>
              <w:pStyle w:val="Paragraphedeliste"/>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TREMBLOT DE LA CROIX Victor</w:t>
            </w:r>
          </w:p>
        </w:tc>
        <w:tc>
          <w:tcPr>
            <w:tcW w:w="2748" w:type="dxa"/>
            <w:vAlign w:val="center"/>
          </w:tcPr>
          <w:p w:rsidR="00D27AE7" w:rsidRDefault="00D27AE7" w:rsidP="00625D8A">
            <w:pPr>
              <w:pStyle w:val="Paragraphedeliste"/>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ROUILLOT Pascale</w:t>
            </w:r>
          </w:p>
        </w:tc>
      </w:tr>
      <w:tr w:rsidR="00D27AE7" w:rsidTr="00625D8A">
        <w:tc>
          <w:tcPr>
            <w:tcW w:w="1402" w:type="dxa"/>
            <w:vAlign w:val="center"/>
          </w:tcPr>
          <w:p w:rsidR="00D27AE7" w:rsidRDefault="00D27AE7" w:rsidP="00625D8A">
            <w:pPr>
              <w:pStyle w:val="Paragraphedeliste"/>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Décembre</w:t>
            </w:r>
          </w:p>
        </w:tc>
        <w:tc>
          <w:tcPr>
            <w:tcW w:w="4191" w:type="dxa"/>
            <w:vAlign w:val="center"/>
          </w:tcPr>
          <w:p w:rsidR="00D27AE7" w:rsidRDefault="00D27AE7" w:rsidP="00625D8A">
            <w:pPr>
              <w:pStyle w:val="Paragraphedeliste"/>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JOBSON Myriam</w:t>
            </w:r>
          </w:p>
        </w:tc>
        <w:tc>
          <w:tcPr>
            <w:tcW w:w="2748" w:type="dxa"/>
            <w:vAlign w:val="center"/>
          </w:tcPr>
          <w:p w:rsidR="00D27AE7" w:rsidRDefault="00D27AE7" w:rsidP="00625D8A">
            <w:pPr>
              <w:pStyle w:val="Paragraphedeliste"/>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BOLZANI Isabelle</w:t>
            </w:r>
          </w:p>
        </w:tc>
      </w:tr>
      <w:tr w:rsidR="00D27AE7" w:rsidTr="00625D8A">
        <w:tc>
          <w:tcPr>
            <w:tcW w:w="1402" w:type="dxa"/>
            <w:vAlign w:val="center"/>
          </w:tcPr>
          <w:p w:rsidR="00D27AE7" w:rsidRDefault="00D27AE7" w:rsidP="00625D8A">
            <w:pPr>
              <w:pStyle w:val="Paragraphedeliste"/>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Janvier</w:t>
            </w:r>
          </w:p>
        </w:tc>
        <w:tc>
          <w:tcPr>
            <w:tcW w:w="4191" w:type="dxa"/>
            <w:vAlign w:val="center"/>
          </w:tcPr>
          <w:p w:rsidR="00D27AE7" w:rsidRDefault="00D27AE7" w:rsidP="00625D8A">
            <w:pPr>
              <w:pStyle w:val="Paragraphedeliste"/>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ODILLE Claudie</w:t>
            </w:r>
          </w:p>
        </w:tc>
        <w:tc>
          <w:tcPr>
            <w:tcW w:w="2748" w:type="dxa"/>
            <w:vAlign w:val="center"/>
          </w:tcPr>
          <w:p w:rsidR="00D27AE7" w:rsidRDefault="00D27AE7" w:rsidP="00625D8A">
            <w:pPr>
              <w:pStyle w:val="Paragraphedeliste"/>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VIARDET Joël</w:t>
            </w:r>
          </w:p>
        </w:tc>
      </w:tr>
      <w:tr w:rsidR="00D27AE7" w:rsidTr="00625D8A">
        <w:tc>
          <w:tcPr>
            <w:tcW w:w="1402" w:type="dxa"/>
            <w:vAlign w:val="center"/>
          </w:tcPr>
          <w:p w:rsidR="00D27AE7" w:rsidRDefault="00D27AE7" w:rsidP="00625D8A">
            <w:pPr>
              <w:pStyle w:val="Paragraphedeliste"/>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Février</w:t>
            </w:r>
          </w:p>
        </w:tc>
        <w:tc>
          <w:tcPr>
            <w:tcW w:w="4191" w:type="dxa"/>
            <w:vAlign w:val="center"/>
          </w:tcPr>
          <w:p w:rsidR="00D27AE7" w:rsidRDefault="00D27AE7" w:rsidP="00625D8A">
            <w:pPr>
              <w:pStyle w:val="Paragraphedeliste"/>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LAFILLE Isabelle</w:t>
            </w:r>
          </w:p>
        </w:tc>
        <w:tc>
          <w:tcPr>
            <w:tcW w:w="2748" w:type="dxa"/>
            <w:vAlign w:val="center"/>
          </w:tcPr>
          <w:p w:rsidR="00D27AE7" w:rsidRDefault="00D27AE7" w:rsidP="00625D8A">
            <w:pPr>
              <w:pStyle w:val="Paragraphedeliste"/>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BOLZANI Sébastien</w:t>
            </w:r>
          </w:p>
        </w:tc>
      </w:tr>
      <w:tr w:rsidR="00D27AE7" w:rsidTr="00625D8A">
        <w:tc>
          <w:tcPr>
            <w:tcW w:w="1402" w:type="dxa"/>
            <w:vAlign w:val="center"/>
          </w:tcPr>
          <w:p w:rsidR="00D27AE7" w:rsidRDefault="00D27AE7" w:rsidP="00625D8A">
            <w:pPr>
              <w:pStyle w:val="Paragraphedeliste"/>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Mars</w:t>
            </w:r>
          </w:p>
        </w:tc>
        <w:tc>
          <w:tcPr>
            <w:tcW w:w="4191" w:type="dxa"/>
            <w:vAlign w:val="center"/>
          </w:tcPr>
          <w:p w:rsidR="00D27AE7" w:rsidRDefault="00D27AE7" w:rsidP="00625D8A">
            <w:pPr>
              <w:pStyle w:val="Paragraphedeliste"/>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NOBLE Gérald</w:t>
            </w:r>
          </w:p>
        </w:tc>
        <w:tc>
          <w:tcPr>
            <w:tcW w:w="2748" w:type="dxa"/>
            <w:vAlign w:val="center"/>
          </w:tcPr>
          <w:p w:rsidR="00D27AE7" w:rsidRDefault="00D27AE7" w:rsidP="00625D8A">
            <w:pPr>
              <w:pStyle w:val="Paragraphedeliste"/>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DAMERON François</w:t>
            </w:r>
          </w:p>
        </w:tc>
      </w:tr>
      <w:tr w:rsidR="00D27AE7" w:rsidTr="00625D8A">
        <w:tc>
          <w:tcPr>
            <w:tcW w:w="1402" w:type="dxa"/>
            <w:vAlign w:val="center"/>
          </w:tcPr>
          <w:p w:rsidR="00D27AE7" w:rsidRDefault="00D27AE7" w:rsidP="00625D8A">
            <w:pPr>
              <w:pStyle w:val="Paragraphedeliste"/>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Avril</w:t>
            </w:r>
          </w:p>
        </w:tc>
        <w:tc>
          <w:tcPr>
            <w:tcW w:w="4191" w:type="dxa"/>
            <w:vAlign w:val="center"/>
          </w:tcPr>
          <w:p w:rsidR="00D27AE7" w:rsidRDefault="00D27AE7" w:rsidP="00625D8A">
            <w:pPr>
              <w:pStyle w:val="Paragraphedeliste"/>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DUNY Olivier</w:t>
            </w:r>
          </w:p>
        </w:tc>
        <w:tc>
          <w:tcPr>
            <w:tcW w:w="2748" w:type="dxa"/>
            <w:vAlign w:val="center"/>
          </w:tcPr>
          <w:p w:rsidR="00D27AE7" w:rsidRDefault="00E570E0" w:rsidP="00625D8A">
            <w:pPr>
              <w:pStyle w:val="Paragraphedeliste"/>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LEBON Carole</w:t>
            </w:r>
          </w:p>
        </w:tc>
      </w:tr>
      <w:tr w:rsidR="00D27AE7" w:rsidTr="00625D8A">
        <w:tc>
          <w:tcPr>
            <w:tcW w:w="1402" w:type="dxa"/>
            <w:vAlign w:val="center"/>
          </w:tcPr>
          <w:p w:rsidR="00D27AE7" w:rsidRDefault="00D27AE7" w:rsidP="00625D8A">
            <w:pPr>
              <w:pStyle w:val="Paragraphedeliste"/>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Mai</w:t>
            </w:r>
          </w:p>
        </w:tc>
        <w:tc>
          <w:tcPr>
            <w:tcW w:w="4191" w:type="dxa"/>
            <w:vAlign w:val="center"/>
          </w:tcPr>
          <w:p w:rsidR="00D27AE7" w:rsidRDefault="00D27AE7" w:rsidP="00625D8A">
            <w:pPr>
              <w:pStyle w:val="Paragraphedeliste"/>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SERRA Jean-Pierre</w:t>
            </w:r>
          </w:p>
        </w:tc>
        <w:tc>
          <w:tcPr>
            <w:tcW w:w="2748" w:type="dxa"/>
            <w:vAlign w:val="center"/>
          </w:tcPr>
          <w:p w:rsidR="00D27AE7" w:rsidRDefault="00E570E0" w:rsidP="00625D8A">
            <w:pPr>
              <w:pStyle w:val="Paragraphedeliste"/>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FRANCOIS Nathalie</w:t>
            </w:r>
          </w:p>
        </w:tc>
      </w:tr>
    </w:tbl>
    <w:p w:rsidR="00D27AE7" w:rsidRPr="004D41A7" w:rsidRDefault="00D27AE7" w:rsidP="00D27AE7">
      <w:pPr>
        <w:pStyle w:val="Paragraphedeliste"/>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4"/>
          <w:szCs w:val="24"/>
        </w:rPr>
      </w:pPr>
    </w:p>
    <w:p w:rsidR="004D41A7" w:rsidRDefault="004D41A7" w:rsidP="00B775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4"/>
          <w:szCs w:val="24"/>
        </w:rPr>
      </w:pPr>
    </w:p>
    <w:p w:rsidR="004D41A7" w:rsidRDefault="004D41A7" w:rsidP="00B775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4"/>
          <w:szCs w:val="24"/>
        </w:rPr>
      </w:pPr>
    </w:p>
    <w:p w:rsidR="004D41A7" w:rsidRPr="00766FEB" w:rsidRDefault="00766FEB" w:rsidP="00766FEB">
      <w:pPr>
        <w:widowControl w:val="0"/>
        <w:autoSpaceDE w:val="0"/>
        <w:autoSpaceDN w:val="0"/>
        <w:adjustRightInd w:val="0"/>
        <w:spacing w:after="0" w:line="240" w:lineRule="auto"/>
        <w:rPr>
          <w:rFonts w:ascii="Times New Roman" w:hAnsi="Times New Roman" w:cs="Times New Roman"/>
          <w:b/>
          <w:sz w:val="24"/>
          <w:szCs w:val="24"/>
          <w:u w:val="single"/>
        </w:rPr>
      </w:pPr>
      <w:r w:rsidRPr="00766FEB">
        <w:rPr>
          <w:rFonts w:ascii="Times New Roman" w:hAnsi="Times New Roman" w:cs="Times New Roman"/>
          <w:b/>
          <w:sz w:val="24"/>
          <w:szCs w:val="24"/>
          <w:u w:val="single"/>
        </w:rPr>
        <w:t xml:space="preserve">Décision modificative du Budget : </w:t>
      </w:r>
    </w:p>
    <w:p w:rsidR="00766FEB" w:rsidRPr="00766FEB" w:rsidRDefault="00766FEB" w:rsidP="00766FEB">
      <w:pPr>
        <w:pStyle w:val="Paragraphedeliste"/>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4"/>
          <w:szCs w:val="24"/>
        </w:rPr>
      </w:pPr>
    </w:p>
    <w:p w:rsidR="00766FEB" w:rsidRPr="00766FEB" w:rsidRDefault="00766FEB" w:rsidP="00766FEB">
      <w:pPr>
        <w:widowControl w:val="0"/>
        <w:autoSpaceDE w:val="0"/>
        <w:autoSpaceDN w:val="0"/>
        <w:adjustRightInd w:val="0"/>
        <w:spacing w:after="0" w:line="240" w:lineRule="auto"/>
        <w:rPr>
          <w:rFonts w:ascii="Times New Roman" w:hAnsi="Times New Roman" w:cs="Times New Roman"/>
          <w:sz w:val="24"/>
          <w:szCs w:val="24"/>
        </w:rPr>
      </w:pPr>
      <w:r w:rsidRPr="00766FEB">
        <w:rPr>
          <w:rFonts w:ascii="Times New Roman" w:hAnsi="Times New Roman" w:cs="Times New Roman"/>
          <w:sz w:val="24"/>
          <w:szCs w:val="24"/>
        </w:rPr>
        <w:t xml:space="preserve">Le Maire expose que pour terminer de payer les échéances de prêts jusqu'à la fin de l'année il convient de faire la décision modificative suivante : </w:t>
      </w:r>
    </w:p>
    <w:p w:rsidR="00766FEB" w:rsidRPr="00766FEB" w:rsidRDefault="00766FEB" w:rsidP="00766FEB">
      <w:pPr>
        <w:widowControl w:val="0"/>
        <w:autoSpaceDE w:val="0"/>
        <w:autoSpaceDN w:val="0"/>
        <w:adjustRightInd w:val="0"/>
        <w:spacing w:after="0" w:line="240" w:lineRule="auto"/>
        <w:rPr>
          <w:rFonts w:ascii="Times New Roman" w:hAnsi="Times New Roman" w:cs="Times New Roman"/>
          <w:sz w:val="24"/>
          <w:szCs w:val="24"/>
        </w:rPr>
      </w:pPr>
    </w:p>
    <w:p w:rsidR="00766FEB" w:rsidRPr="00766FEB" w:rsidRDefault="00766FEB" w:rsidP="00766FEB">
      <w:pPr>
        <w:widowControl w:val="0"/>
        <w:autoSpaceDE w:val="0"/>
        <w:autoSpaceDN w:val="0"/>
        <w:adjustRightInd w:val="0"/>
        <w:spacing w:after="0" w:line="240" w:lineRule="auto"/>
        <w:rPr>
          <w:rFonts w:ascii="Times New Roman" w:hAnsi="Times New Roman" w:cs="Times New Roman"/>
          <w:sz w:val="24"/>
          <w:szCs w:val="24"/>
        </w:rPr>
      </w:pPr>
      <w:r w:rsidRPr="00766FEB">
        <w:rPr>
          <w:rFonts w:ascii="Times New Roman" w:hAnsi="Times New Roman" w:cs="Times New Roman"/>
          <w:sz w:val="24"/>
          <w:szCs w:val="24"/>
        </w:rPr>
        <w:t>Pour les Intérêts : Chapitre 011</w:t>
      </w:r>
    </w:p>
    <w:p w:rsidR="00766FEB" w:rsidRPr="00766FEB" w:rsidRDefault="00766FEB" w:rsidP="00766FEB">
      <w:pPr>
        <w:widowControl w:val="0"/>
        <w:autoSpaceDE w:val="0"/>
        <w:autoSpaceDN w:val="0"/>
        <w:adjustRightInd w:val="0"/>
        <w:spacing w:after="0" w:line="240" w:lineRule="auto"/>
        <w:rPr>
          <w:rFonts w:ascii="Times New Roman" w:hAnsi="Times New Roman" w:cs="Times New Roman"/>
          <w:sz w:val="24"/>
          <w:szCs w:val="24"/>
        </w:rPr>
      </w:pPr>
    </w:p>
    <w:p w:rsidR="00766FEB" w:rsidRPr="00766FEB" w:rsidRDefault="00766FEB" w:rsidP="00766FEB">
      <w:pPr>
        <w:widowControl w:val="0"/>
        <w:autoSpaceDE w:val="0"/>
        <w:autoSpaceDN w:val="0"/>
        <w:adjustRightInd w:val="0"/>
        <w:spacing w:after="0" w:line="240" w:lineRule="auto"/>
        <w:rPr>
          <w:rFonts w:ascii="Times New Roman" w:hAnsi="Times New Roman" w:cs="Times New Roman"/>
          <w:sz w:val="24"/>
          <w:szCs w:val="24"/>
        </w:rPr>
      </w:pPr>
      <w:r w:rsidRPr="00766FEB">
        <w:rPr>
          <w:rFonts w:ascii="Times New Roman" w:hAnsi="Times New Roman" w:cs="Times New Roman"/>
          <w:sz w:val="24"/>
          <w:szCs w:val="24"/>
        </w:rPr>
        <w:tab/>
        <w:t>- 2000 du compte 6411</w:t>
      </w:r>
    </w:p>
    <w:p w:rsidR="00766FEB" w:rsidRPr="00766FEB" w:rsidRDefault="00766FEB" w:rsidP="00766FEB">
      <w:pPr>
        <w:widowControl w:val="0"/>
        <w:autoSpaceDE w:val="0"/>
        <w:autoSpaceDN w:val="0"/>
        <w:adjustRightInd w:val="0"/>
        <w:spacing w:after="0" w:line="240" w:lineRule="auto"/>
        <w:rPr>
          <w:rFonts w:ascii="Times New Roman" w:hAnsi="Times New Roman" w:cs="Times New Roman"/>
          <w:sz w:val="24"/>
          <w:szCs w:val="24"/>
        </w:rPr>
      </w:pPr>
      <w:r w:rsidRPr="00766FEB">
        <w:rPr>
          <w:rFonts w:ascii="Times New Roman" w:hAnsi="Times New Roman" w:cs="Times New Roman"/>
          <w:sz w:val="24"/>
          <w:szCs w:val="24"/>
        </w:rPr>
        <w:tab/>
        <w:t>+ 2000 au compte 66111</w:t>
      </w:r>
    </w:p>
    <w:p w:rsidR="00766FEB" w:rsidRPr="00766FEB" w:rsidRDefault="00766FEB" w:rsidP="00766FEB">
      <w:pPr>
        <w:widowControl w:val="0"/>
        <w:autoSpaceDE w:val="0"/>
        <w:autoSpaceDN w:val="0"/>
        <w:adjustRightInd w:val="0"/>
        <w:spacing w:after="0" w:line="240" w:lineRule="auto"/>
        <w:rPr>
          <w:rFonts w:ascii="Times New Roman" w:hAnsi="Times New Roman" w:cs="Times New Roman"/>
          <w:sz w:val="24"/>
          <w:szCs w:val="24"/>
        </w:rPr>
      </w:pPr>
    </w:p>
    <w:p w:rsidR="00766FEB" w:rsidRPr="00766FEB" w:rsidRDefault="00766FEB" w:rsidP="00766FEB">
      <w:pPr>
        <w:widowControl w:val="0"/>
        <w:autoSpaceDE w:val="0"/>
        <w:autoSpaceDN w:val="0"/>
        <w:adjustRightInd w:val="0"/>
        <w:spacing w:after="0" w:line="240" w:lineRule="auto"/>
        <w:rPr>
          <w:rFonts w:ascii="Times New Roman" w:hAnsi="Times New Roman" w:cs="Times New Roman"/>
          <w:sz w:val="24"/>
          <w:szCs w:val="24"/>
        </w:rPr>
      </w:pPr>
      <w:r w:rsidRPr="00766FEB">
        <w:rPr>
          <w:rFonts w:ascii="Times New Roman" w:hAnsi="Times New Roman" w:cs="Times New Roman"/>
          <w:sz w:val="24"/>
          <w:szCs w:val="24"/>
        </w:rPr>
        <w:t>Pour le Capital : Chapitre 16</w:t>
      </w:r>
    </w:p>
    <w:p w:rsidR="00766FEB" w:rsidRPr="00766FEB" w:rsidRDefault="00766FEB" w:rsidP="00766FEB">
      <w:pPr>
        <w:widowControl w:val="0"/>
        <w:autoSpaceDE w:val="0"/>
        <w:autoSpaceDN w:val="0"/>
        <w:adjustRightInd w:val="0"/>
        <w:spacing w:after="0" w:line="240" w:lineRule="auto"/>
        <w:rPr>
          <w:rFonts w:ascii="Times New Roman" w:hAnsi="Times New Roman" w:cs="Times New Roman"/>
          <w:sz w:val="24"/>
          <w:szCs w:val="24"/>
        </w:rPr>
      </w:pPr>
    </w:p>
    <w:p w:rsidR="00766FEB" w:rsidRPr="00766FEB" w:rsidRDefault="00766FEB" w:rsidP="00766FEB">
      <w:pPr>
        <w:widowControl w:val="0"/>
        <w:autoSpaceDE w:val="0"/>
        <w:autoSpaceDN w:val="0"/>
        <w:adjustRightInd w:val="0"/>
        <w:spacing w:after="0" w:line="240" w:lineRule="auto"/>
        <w:rPr>
          <w:rFonts w:ascii="Times New Roman" w:hAnsi="Times New Roman" w:cs="Times New Roman"/>
          <w:sz w:val="24"/>
          <w:szCs w:val="24"/>
        </w:rPr>
      </w:pPr>
      <w:r w:rsidRPr="00766FEB">
        <w:rPr>
          <w:rFonts w:ascii="Times New Roman" w:hAnsi="Times New Roman" w:cs="Times New Roman"/>
          <w:sz w:val="24"/>
          <w:szCs w:val="24"/>
        </w:rPr>
        <w:tab/>
        <w:t>- 1150 du compte 2158</w:t>
      </w:r>
    </w:p>
    <w:p w:rsidR="00766FEB" w:rsidRPr="00766FEB" w:rsidRDefault="00766FEB" w:rsidP="00766FEB">
      <w:pPr>
        <w:widowControl w:val="0"/>
        <w:autoSpaceDE w:val="0"/>
        <w:autoSpaceDN w:val="0"/>
        <w:adjustRightInd w:val="0"/>
        <w:spacing w:after="0" w:line="240" w:lineRule="auto"/>
        <w:rPr>
          <w:rFonts w:ascii="Times New Roman" w:hAnsi="Times New Roman" w:cs="Times New Roman"/>
          <w:sz w:val="24"/>
          <w:szCs w:val="24"/>
        </w:rPr>
      </w:pPr>
      <w:r w:rsidRPr="00766FEB">
        <w:rPr>
          <w:rFonts w:ascii="Times New Roman" w:hAnsi="Times New Roman" w:cs="Times New Roman"/>
          <w:sz w:val="24"/>
          <w:szCs w:val="24"/>
        </w:rPr>
        <w:tab/>
      </w:r>
      <w:r>
        <w:rPr>
          <w:rFonts w:ascii="Times New Roman" w:hAnsi="Times New Roman" w:cs="Times New Roman"/>
          <w:sz w:val="24"/>
          <w:szCs w:val="24"/>
        </w:rPr>
        <w:t>+</w:t>
      </w:r>
      <w:r w:rsidRPr="00766FEB">
        <w:rPr>
          <w:rFonts w:ascii="Times New Roman" w:hAnsi="Times New Roman" w:cs="Times New Roman"/>
          <w:sz w:val="24"/>
          <w:szCs w:val="24"/>
        </w:rPr>
        <w:t>1150 au 1641</w:t>
      </w:r>
    </w:p>
    <w:p w:rsidR="00F35618" w:rsidRPr="00766FEB" w:rsidRDefault="00F35618" w:rsidP="00B775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4"/>
          <w:szCs w:val="24"/>
        </w:rPr>
      </w:pPr>
    </w:p>
    <w:p w:rsidR="00766FEB" w:rsidRDefault="00766FEB" w:rsidP="00B775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4"/>
          <w:szCs w:val="24"/>
        </w:rPr>
      </w:pPr>
    </w:p>
    <w:p w:rsidR="00F35618" w:rsidRDefault="00F35618" w:rsidP="00B775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4"/>
          <w:szCs w:val="24"/>
        </w:rPr>
      </w:pPr>
    </w:p>
    <w:p w:rsidR="00F35618" w:rsidRDefault="00F35618" w:rsidP="00B775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4"/>
          <w:szCs w:val="24"/>
        </w:rPr>
      </w:pPr>
    </w:p>
    <w:p w:rsidR="00F35618" w:rsidRPr="00792751" w:rsidRDefault="00F35618" w:rsidP="007927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rsidR="00792751" w:rsidRPr="00792751" w:rsidRDefault="00766FEB" w:rsidP="007927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Séance levé à 21 heures 40.</w:t>
      </w:r>
    </w:p>
    <w:p w:rsidR="00792751" w:rsidRPr="00792751" w:rsidRDefault="00792751" w:rsidP="007927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rsidR="00792751" w:rsidRPr="00792751" w:rsidRDefault="00792751" w:rsidP="007927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rsidR="00792751" w:rsidRPr="00792751" w:rsidRDefault="00792751" w:rsidP="00792751">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Times New Roman" w:hAnsi="Times New Roman" w:cs="Times New Roman"/>
          <w:sz w:val="24"/>
          <w:szCs w:val="24"/>
        </w:rPr>
      </w:pPr>
      <w:r w:rsidRPr="00792751">
        <w:rPr>
          <w:rFonts w:ascii="Times New Roman" w:hAnsi="Times New Roman" w:cs="Times New Roman"/>
          <w:sz w:val="24"/>
          <w:szCs w:val="24"/>
        </w:rPr>
        <w:tab/>
        <w:t>En mairie, le   10/11/2015</w:t>
      </w:r>
    </w:p>
    <w:p w:rsidR="00792751" w:rsidRPr="00792751" w:rsidRDefault="00792751" w:rsidP="00792751">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Times New Roman" w:hAnsi="Times New Roman" w:cs="Times New Roman"/>
          <w:sz w:val="24"/>
          <w:szCs w:val="24"/>
        </w:rPr>
      </w:pPr>
      <w:r w:rsidRPr="00792751">
        <w:rPr>
          <w:rFonts w:ascii="Times New Roman" w:hAnsi="Times New Roman" w:cs="Times New Roman"/>
          <w:sz w:val="24"/>
          <w:szCs w:val="24"/>
        </w:rPr>
        <w:tab/>
        <w:t>Le Maire</w:t>
      </w:r>
    </w:p>
    <w:p w:rsidR="00792751" w:rsidRPr="00792751" w:rsidRDefault="00792751" w:rsidP="00792751">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Times New Roman" w:hAnsi="Times New Roman" w:cs="Times New Roman"/>
          <w:sz w:val="24"/>
          <w:szCs w:val="24"/>
        </w:rPr>
      </w:pPr>
      <w:r w:rsidRPr="00792751">
        <w:rPr>
          <w:rFonts w:ascii="Times New Roman" w:hAnsi="Times New Roman" w:cs="Times New Roman"/>
          <w:sz w:val="24"/>
          <w:szCs w:val="24"/>
        </w:rPr>
        <w:tab/>
        <w:t>Jean-Pierre SERRA</w:t>
      </w:r>
    </w:p>
    <w:p w:rsidR="00792751" w:rsidRPr="00792751" w:rsidRDefault="00792751" w:rsidP="007927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rsidR="002A0414" w:rsidRPr="00792751" w:rsidRDefault="002A0414">
      <w:pPr>
        <w:rPr>
          <w:rFonts w:ascii="Times New Roman" w:hAnsi="Times New Roman" w:cs="Times New Roman"/>
          <w:sz w:val="24"/>
          <w:szCs w:val="24"/>
        </w:rPr>
      </w:pPr>
    </w:p>
    <w:sectPr w:rsidR="002A0414" w:rsidRPr="00792751" w:rsidSect="00C254EB">
      <w:headerReference w:type="default" r:id="rId7"/>
      <w:footerReference w:type="default" r:id="rId8"/>
      <w:pgSz w:w="11907" w:h="16840"/>
      <w:pgMar w:top="1418" w:right="1418" w:bottom="1418"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E9E" w:rsidRDefault="00821E9E">
      <w:pPr>
        <w:spacing w:after="0" w:line="240" w:lineRule="auto"/>
      </w:pPr>
      <w:r>
        <w:separator/>
      </w:r>
    </w:p>
  </w:endnote>
  <w:endnote w:type="continuationSeparator" w:id="0">
    <w:p w:rsidR="00821E9E" w:rsidRDefault="00821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4EB" w:rsidRDefault="00821E9E">
    <w:pPr>
      <w:pStyle w:val="Normal0"/>
      <w:tabs>
        <w:tab w:val="center" w:pos="4807"/>
        <w:tab w:val="right" w:pos="9627"/>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E9E" w:rsidRDefault="00821E9E">
      <w:pPr>
        <w:spacing w:after="0" w:line="240" w:lineRule="auto"/>
      </w:pPr>
      <w:r>
        <w:separator/>
      </w:r>
    </w:p>
  </w:footnote>
  <w:footnote w:type="continuationSeparator" w:id="0">
    <w:p w:rsidR="00821E9E" w:rsidRDefault="00821E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4EB" w:rsidRDefault="00821E9E">
    <w:pPr>
      <w:pStyle w:val="Normal0"/>
      <w:tabs>
        <w:tab w:val="center" w:pos="4807"/>
        <w:tab w:val="right" w:pos="9627"/>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ind w:left="360" w:hanging="360"/>
      </w:pPr>
      <w:rPr>
        <w:rFonts w:ascii="Symbol" w:hAnsi="Symbol" w:cs="Symbol" w:hint="default"/>
        <w:b w:val="0"/>
        <w:bCs w:val="0"/>
        <w:i w:val="0"/>
        <w:iCs w:val="0"/>
        <w:strike w:val="0"/>
        <w:color w:val="000000"/>
        <w:sz w:val="20"/>
        <w:szCs w:val="20"/>
        <w:u w:val="none"/>
      </w:rPr>
    </w:lvl>
    <w:lvl w:ilvl="1">
      <w:start w:val="1"/>
      <w:numFmt w:val="bullet"/>
      <w:lvlText w:val=""/>
      <w:lvlJc w:val="left"/>
      <w:pPr>
        <w:ind w:left="720" w:hanging="360"/>
      </w:pPr>
      <w:rPr>
        <w:rFonts w:ascii="Symbol" w:hAnsi="Symbol" w:cs="Symbol" w:hint="default"/>
        <w:b w:val="0"/>
        <w:bCs w:val="0"/>
        <w:i w:val="0"/>
        <w:iCs w:val="0"/>
        <w:strike w:val="0"/>
        <w:color w:val="000000"/>
        <w:sz w:val="20"/>
        <w:szCs w:val="20"/>
        <w:u w:val="none"/>
      </w:rPr>
    </w:lvl>
    <w:lvl w:ilvl="2">
      <w:start w:val="1"/>
      <w:numFmt w:val="bullet"/>
      <w:lvlText w:val=""/>
      <w:lvlJc w:val="left"/>
      <w:pPr>
        <w:ind w:left="1080" w:hanging="360"/>
      </w:pPr>
      <w:rPr>
        <w:rFonts w:ascii="Symbol" w:hAnsi="Symbol" w:cs="Symbol" w:hint="default"/>
        <w:b w:val="0"/>
        <w:bCs w:val="0"/>
        <w:i w:val="0"/>
        <w:iCs w:val="0"/>
        <w:strike w:val="0"/>
        <w:color w:val="000000"/>
        <w:sz w:val="20"/>
        <w:szCs w:val="20"/>
        <w:u w:val="none"/>
      </w:rPr>
    </w:lvl>
    <w:lvl w:ilvl="3">
      <w:start w:val="1"/>
      <w:numFmt w:val="bullet"/>
      <w:lvlText w:val=""/>
      <w:lvlJc w:val="left"/>
      <w:pPr>
        <w:ind w:left="1440" w:hanging="360"/>
      </w:pPr>
      <w:rPr>
        <w:rFonts w:ascii="Symbol" w:hAnsi="Symbol" w:cs="Symbol" w:hint="default"/>
        <w:b w:val="0"/>
        <w:bCs w:val="0"/>
        <w:i w:val="0"/>
        <w:iCs w:val="0"/>
        <w:strike w:val="0"/>
        <w:color w:val="000000"/>
        <w:sz w:val="20"/>
        <w:szCs w:val="20"/>
        <w:u w:val="none"/>
      </w:rPr>
    </w:lvl>
    <w:lvl w:ilvl="4">
      <w:start w:val="1"/>
      <w:numFmt w:val="bullet"/>
      <w:lvlText w:val=""/>
      <w:lvlJc w:val="left"/>
      <w:pPr>
        <w:ind w:left="1800" w:hanging="360"/>
      </w:pPr>
      <w:rPr>
        <w:rFonts w:ascii="Symbol" w:hAnsi="Symbol" w:cs="Symbol" w:hint="default"/>
        <w:b w:val="0"/>
        <w:bCs w:val="0"/>
        <w:i w:val="0"/>
        <w:iCs w:val="0"/>
        <w:strike w:val="0"/>
        <w:color w:val="000000"/>
        <w:sz w:val="20"/>
        <w:szCs w:val="20"/>
        <w:u w:val="none"/>
      </w:rPr>
    </w:lvl>
    <w:lvl w:ilvl="5">
      <w:start w:val="1"/>
      <w:numFmt w:val="bullet"/>
      <w:lvlText w:val=""/>
      <w:lvlJc w:val="left"/>
      <w:pPr>
        <w:ind w:left="2160" w:hanging="360"/>
      </w:pPr>
      <w:rPr>
        <w:rFonts w:ascii="Symbol" w:hAnsi="Symbol" w:cs="Symbol" w:hint="default"/>
        <w:b w:val="0"/>
        <w:bCs w:val="0"/>
        <w:i w:val="0"/>
        <w:iCs w:val="0"/>
        <w:strike w:val="0"/>
        <w:color w:val="000000"/>
        <w:sz w:val="20"/>
        <w:szCs w:val="20"/>
        <w:u w:val="none"/>
      </w:rPr>
    </w:lvl>
    <w:lvl w:ilvl="6">
      <w:start w:val="1"/>
      <w:numFmt w:val="bullet"/>
      <w:lvlText w:val=""/>
      <w:lvlJc w:val="left"/>
      <w:pPr>
        <w:ind w:left="2520" w:hanging="360"/>
      </w:pPr>
      <w:rPr>
        <w:rFonts w:ascii="Symbol" w:hAnsi="Symbol" w:cs="Symbol" w:hint="default"/>
        <w:b w:val="0"/>
        <w:bCs w:val="0"/>
        <w:i w:val="0"/>
        <w:iCs w:val="0"/>
        <w:strike w:val="0"/>
        <w:color w:val="000000"/>
        <w:sz w:val="20"/>
        <w:szCs w:val="20"/>
        <w:u w:val="none"/>
      </w:rPr>
    </w:lvl>
    <w:lvl w:ilvl="7">
      <w:start w:val="1"/>
      <w:numFmt w:val="bullet"/>
      <w:lvlText w:val=""/>
      <w:lvlJc w:val="left"/>
      <w:pPr>
        <w:ind w:left="2880" w:hanging="360"/>
      </w:pPr>
      <w:rPr>
        <w:rFonts w:ascii="Symbol" w:hAnsi="Symbol" w:cs="Symbol" w:hint="default"/>
        <w:b w:val="0"/>
        <w:bCs w:val="0"/>
        <w:i w:val="0"/>
        <w:iCs w:val="0"/>
        <w:strike w:val="0"/>
        <w:color w:val="000000"/>
        <w:sz w:val="20"/>
        <w:szCs w:val="20"/>
        <w:u w:val="none"/>
      </w:rPr>
    </w:lvl>
    <w:lvl w:ilvl="8">
      <w:start w:val="1"/>
      <w:numFmt w:val="bullet"/>
      <w:lvlText w:val=""/>
      <w:lvlJc w:val="left"/>
      <w:pPr>
        <w:ind w:left="3240" w:hanging="360"/>
      </w:pPr>
      <w:rPr>
        <w:rFonts w:ascii="Symbol" w:hAnsi="Symbol" w:cs="Symbol" w:hint="default"/>
        <w:b w:val="0"/>
        <w:bCs w:val="0"/>
        <w:i w:val="0"/>
        <w:iCs w:val="0"/>
        <w:strike w:val="0"/>
        <w:color w:val="000000"/>
        <w:sz w:val="20"/>
        <w:szCs w:val="20"/>
        <w:u w:val="none"/>
      </w:rPr>
    </w:lvl>
  </w:abstractNum>
  <w:abstractNum w:abstractNumId="1" w15:restartNumberingAfterBreak="0">
    <w:nsid w:val="0C2763CE"/>
    <w:multiLevelType w:val="hybridMultilevel"/>
    <w:tmpl w:val="2C366BB4"/>
    <w:lvl w:ilvl="0" w:tplc="040C000B">
      <w:start w:val="1"/>
      <w:numFmt w:val="bullet"/>
      <w:lvlText w:val=""/>
      <w:lvlJc w:val="left"/>
      <w:pPr>
        <w:ind w:left="2220" w:hanging="360"/>
      </w:pPr>
      <w:rPr>
        <w:rFonts w:ascii="Wingdings" w:hAnsi="Wingdings" w:hint="default"/>
      </w:rPr>
    </w:lvl>
    <w:lvl w:ilvl="1" w:tplc="040C0003" w:tentative="1">
      <w:start w:val="1"/>
      <w:numFmt w:val="bullet"/>
      <w:lvlText w:val="o"/>
      <w:lvlJc w:val="left"/>
      <w:pPr>
        <w:ind w:left="2940" w:hanging="360"/>
      </w:pPr>
      <w:rPr>
        <w:rFonts w:ascii="Courier New" w:hAnsi="Courier New" w:cs="Courier New" w:hint="default"/>
      </w:rPr>
    </w:lvl>
    <w:lvl w:ilvl="2" w:tplc="040C0005" w:tentative="1">
      <w:start w:val="1"/>
      <w:numFmt w:val="bullet"/>
      <w:lvlText w:val=""/>
      <w:lvlJc w:val="left"/>
      <w:pPr>
        <w:ind w:left="3660" w:hanging="360"/>
      </w:pPr>
      <w:rPr>
        <w:rFonts w:ascii="Wingdings" w:hAnsi="Wingdings" w:hint="default"/>
      </w:rPr>
    </w:lvl>
    <w:lvl w:ilvl="3" w:tplc="040C0001" w:tentative="1">
      <w:start w:val="1"/>
      <w:numFmt w:val="bullet"/>
      <w:lvlText w:val=""/>
      <w:lvlJc w:val="left"/>
      <w:pPr>
        <w:ind w:left="4380" w:hanging="360"/>
      </w:pPr>
      <w:rPr>
        <w:rFonts w:ascii="Symbol" w:hAnsi="Symbol" w:hint="default"/>
      </w:rPr>
    </w:lvl>
    <w:lvl w:ilvl="4" w:tplc="040C0003" w:tentative="1">
      <w:start w:val="1"/>
      <w:numFmt w:val="bullet"/>
      <w:lvlText w:val="o"/>
      <w:lvlJc w:val="left"/>
      <w:pPr>
        <w:ind w:left="5100" w:hanging="360"/>
      </w:pPr>
      <w:rPr>
        <w:rFonts w:ascii="Courier New" w:hAnsi="Courier New" w:cs="Courier New" w:hint="default"/>
      </w:rPr>
    </w:lvl>
    <w:lvl w:ilvl="5" w:tplc="040C0005" w:tentative="1">
      <w:start w:val="1"/>
      <w:numFmt w:val="bullet"/>
      <w:lvlText w:val=""/>
      <w:lvlJc w:val="left"/>
      <w:pPr>
        <w:ind w:left="5820" w:hanging="360"/>
      </w:pPr>
      <w:rPr>
        <w:rFonts w:ascii="Wingdings" w:hAnsi="Wingdings" w:hint="default"/>
      </w:rPr>
    </w:lvl>
    <w:lvl w:ilvl="6" w:tplc="040C0001" w:tentative="1">
      <w:start w:val="1"/>
      <w:numFmt w:val="bullet"/>
      <w:lvlText w:val=""/>
      <w:lvlJc w:val="left"/>
      <w:pPr>
        <w:ind w:left="6540" w:hanging="360"/>
      </w:pPr>
      <w:rPr>
        <w:rFonts w:ascii="Symbol" w:hAnsi="Symbol" w:hint="default"/>
      </w:rPr>
    </w:lvl>
    <w:lvl w:ilvl="7" w:tplc="040C0003" w:tentative="1">
      <w:start w:val="1"/>
      <w:numFmt w:val="bullet"/>
      <w:lvlText w:val="o"/>
      <w:lvlJc w:val="left"/>
      <w:pPr>
        <w:ind w:left="7260" w:hanging="360"/>
      </w:pPr>
      <w:rPr>
        <w:rFonts w:ascii="Courier New" w:hAnsi="Courier New" w:cs="Courier New" w:hint="default"/>
      </w:rPr>
    </w:lvl>
    <w:lvl w:ilvl="8" w:tplc="040C0005" w:tentative="1">
      <w:start w:val="1"/>
      <w:numFmt w:val="bullet"/>
      <w:lvlText w:val=""/>
      <w:lvlJc w:val="left"/>
      <w:pPr>
        <w:ind w:left="7980" w:hanging="360"/>
      </w:pPr>
      <w:rPr>
        <w:rFonts w:ascii="Wingdings" w:hAnsi="Wingdings" w:hint="default"/>
      </w:rPr>
    </w:lvl>
  </w:abstractNum>
  <w:abstractNum w:abstractNumId="2" w15:restartNumberingAfterBreak="0">
    <w:nsid w:val="10FF3C0F"/>
    <w:multiLevelType w:val="hybridMultilevel"/>
    <w:tmpl w:val="A68CB12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3F42B3E"/>
    <w:multiLevelType w:val="hybridMultilevel"/>
    <w:tmpl w:val="7402EEFA"/>
    <w:lvl w:ilvl="0" w:tplc="E4C87E94">
      <w:start w:val="4"/>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631E3C"/>
    <w:multiLevelType w:val="hybridMultilevel"/>
    <w:tmpl w:val="1DA2378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17D437F"/>
    <w:multiLevelType w:val="hybridMultilevel"/>
    <w:tmpl w:val="3A6A82C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751"/>
    <w:rsid w:val="000035DF"/>
    <w:rsid w:val="00112382"/>
    <w:rsid w:val="001413F4"/>
    <w:rsid w:val="002A0414"/>
    <w:rsid w:val="00302975"/>
    <w:rsid w:val="004D41A7"/>
    <w:rsid w:val="004E2BE9"/>
    <w:rsid w:val="00573E6C"/>
    <w:rsid w:val="00625D8A"/>
    <w:rsid w:val="00766FEB"/>
    <w:rsid w:val="00792751"/>
    <w:rsid w:val="007A2956"/>
    <w:rsid w:val="00821E9E"/>
    <w:rsid w:val="009A1A10"/>
    <w:rsid w:val="009D6A60"/>
    <w:rsid w:val="00B16BD9"/>
    <w:rsid w:val="00B420F9"/>
    <w:rsid w:val="00B77531"/>
    <w:rsid w:val="00BC2E92"/>
    <w:rsid w:val="00C16183"/>
    <w:rsid w:val="00CC2B96"/>
    <w:rsid w:val="00D27AE7"/>
    <w:rsid w:val="00E215CC"/>
    <w:rsid w:val="00E31F3F"/>
    <w:rsid w:val="00E570E0"/>
    <w:rsid w:val="00EC3A76"/>
    <w:rsid w:val="00F356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FEFAC-FDD5-4387-ADAF-41168078B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9"/>
    <w:qFormat/>
    <w:rsid w:val="00792751"/>
    <w:pPr>
      <w:keepNext/>
      <w:keepLines/>
      <w:autoSpaceDE w:val="0"/>
      <w:autoSpaceDN w:val="0"/>
      <w:adjustRightInd w:val="0"/>
      <w:spacing w:before="480" w:after="0" w:line="276" w:lineRule="auto"/>
      <w:outlineLvl w:val="0"/>
    </w:pPr>
    <w:rPr>
      <w:rFonts w:ascii="Cambria" w:hAnsi="Cambria" w:cs="Cambria"/>
      <w:b/>
      <w:bCs/>
      <w:color w:val="365F9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792751"/>
    <w:rPr>
      <w:rFonts w:ascii="Cambria" w:hAnsi="Cambria" w:cs="Cambria"/>
      <w:b/>
      <w:bCs/>
      <w:color w:val="365F91"/>
      <w:sz w:val="28"/>
      <w:szCs w:val="28"/>
    </w:rPr>
  </w:style>
  <w:style w:type="paragraph" w:customStyle="1" w:styleId="Normal0">
    <w:name w:val="[Normal]"/>
    <w:rsid w:val="00792751"/>
    <w:pPr>
      <w:widowControl w:val="0"/>
      <w:autoSpaceDE w:val="0"/>
      <w:autoSpaceDN w:val="0"/>
      <w:adjustRightInd w:val="0"/>
      <w:spacing w:after="0" w:line="240" w:lineRule="auto"/>
    </w:pPr>
    <w:rPr>
      <w:rFonts w:ascii="Arial" w:hAnsi="Arial" w:cs="Arial"/>
      <w:sz w:val="24"/>
      <w:szCs w:val="24"/>
    </w:rPr>
  </w:style>
  <w:style w:type="paragraph" w:styleId="Sansinterligne">
    <w:name w:val="No Spacing"/>
    <w:basedOn w:val="Normal0"/>
    <w:uiPriority w:val="99"/>
    <w:qFormat/>
    <w:rsid w:val="00792751"/>
    <w:pPr>
      <w:widowControl/>
    </w:pPr>
    <w:rPr>
      <w:rFonts w:ascii="Calibri" w:hAnsi="Calibri" w:cs="Calibri"/>
      <w:sz w:val="22"/>
      <w:szCs w:val="22"/>
    </w:rPr>
  </w:style>
  <w:style w:type="paragraph" w:styleId="Paragraphedeliste">
    <w:name w:val="List Paragraph"/>
    <w:basedOn w:val="Normal"/>
    <w:uiPriority w:val="34"/>
    <w:qFormat/>
    <w:rsid w:val="00B16BD9"/>
    <w:pPr>
      <w:ind w:left="720"/>
      <w:contextualSpacing/>
    </w:pPr>
  </w:style>
  <w:style w:type="table" w:styleId="Grilledutableau">
    <w:name w:val="Table Grid"/>
    <w:basedOn w:val="TableauNormal"/>
    <w:uiPriority w:val="39"/>
    <w:rsid w:val="007A2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1618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161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1234</Words>
  <Characters>6791</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16</cp:revision>
  <cp:lastPrinted>2015-11-13T09:44:00Z</cp:lastPrinted>
  <dcterms:created xsi:type="dcterms:W3CDTF">2015-11-10T10:22:00Z</dcterms:created>
  <dcterms:modified xsi:type="dcterms:W3CDTF">2015-11-13T09:44:00Z</dcterms:modified>
</cp:coreProperties>
</file>